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80D6F" w14:textId="08850DDF" w:rsidR="00BA0464" w:rsidRPr="00BF26F2" w:rsidRDefault="009A7742">
      <w:pPr>
        <w:rPr>
          <w:rFonts w:ascii="Avenir Book" w:hAnsi="Avenir Book"/>
        </w:rPr>
      </w:pPr>
      <w:r w:rsidRPr="00BF26F2">
        <w:rPr>
          <w:rFonts w:ascii="Avenir Book" w:hAnsi="Avenir Book"/>
          <w:b/>
          <w:sz w:val="28"/>
          <w:szCs w:val="28"/>
          <w:u w:val="single"/>
        </w:rPr>
        <w:t>Title:</w:t>
      </w:r>
      <w:r w:rsidRPr="00BF26F2">
        <w:rPr>
          <w:rFonts w:ascii="Avenir Book" w:hAnsi="Avenir Book"/>
          <w:b/>
          <w:sz w:val="28"/>
          <w:szCs w:val="28"/>
        </w:rPr>
        <w:t xml:space="preserve"> </w:t>
      </w:r>
      <w:r w:rsidRPr="00BF26F2">
        <w:rPr>
          <w:rFonts w:ascii="Avenir Book" w:hAnsi="Avenir Book"/>
          <w:b/>
          <w:sz w:val="28"/>
          <w:szCs w:val="28"/>
        </w:rPr>
        <w:tab/>
      </w:r>
      <w:proofErr w:type="spellStart"/>
      <w:r w:rsidR="00A61739" w:rsidRPr="00BF26F2">
        <w:rPr>
          <w:rFonts w:ascii="Avenir Book" w:hAnsi="Avenir Book"/>
        </w:rPr>
        <w:t>Mythbusters</w:t>
      </w:r>
      <w:proofErr w:type="spellEnd"/>
      <w:r w:rsidR="00A61739" w:rsidRPr="00BF26F2">
        <w:rPr>
          <w:rFonts w:ascii="Avenir Book" w:hAnsi="Avenir Book"/>
        </w:rPr>
        <w:t xml:space="preserve">: What is the Effect of Gender on </w:t>
      </w:r>
      <w:r w:rsidR="00A23246" w:rsidRPr="00BF26F2">
        <w:rPr>
          <w:rFonts w:ascii="Avenir Book" w:hAnsi="Avenir Book"/>
        </w:rPr>
        <w:t xml:space="preserve">Driving </w:t>
      </w:r>
      <w:r w:rsidR="00A61739" w:rsidRPr="00BF26F2">
        <w:rPr>
          <w:rFonts w:ascii="Avenir Book" w:hAnsi="Avenir Book"/>
        </w:rPr>
        <w:t>Abilities?</w:t>
      </w:r>
    </w:p>
    <w:p w14:paraId="6C082B0C" w14:textId="77777777" w:rsidR="009A7742" w:rsidRPr="00BF26F2" w:rsidRDefault="009A7742">
      <w:pPr>
        <w:rPr>
          <w:rFonts w:ascii="Avenir Book" w:hAnsi="Avenir Book"/>
          <w:sz w:val="14"/>
        </w:rPr>
      </w:pPr>
    </w:p>
    <w:p w14:paraId="0CBA75B0" w14:textId="7371C6DA" w:rsidR="00AA7335" w:rsidRPr="00BF26F2" w:rsidRDefault="00A61739">
      <w:pPr>
        <w:rPr>
          <w:rFonts w:ascii="Avenir Book" w:hAnsi="Avenir Book"/>
          <w:sz w:val="28"/>
          <w:szCs w:val="28"/>
        </w:rPr>
      </w:pPr>
      <w:r w:rsidRPr="00BF26F2">
        <w:rPr>
          <w:rFonts w:ascii="Avenir Book" w:hAnsi="Avenir Book"/>
          <w:b/>
          <w:sz w:val="28"/>
          <w:szCs w:val="28"/>
          <w:u w:val="single"/>
        </w:rPr>
        <w:t>Introduction:</w:t>
      </w:r>
      <w:r w:rsidR="009A7742" w:rsidRPr="00BF26F2">
        <w:rPr>
          <w:rFonts w:ascii="Avenir Book" w:hAnsi="Avenir Book"/>
          <w:sz w:val="28"/>
          <w:szCs w:val="28"/>
        </w:rPr>
        <w:tab/>
      </w:r>
    </w:p>
    <w:p w14:paraId="1F886877" w14:textId="2F124E54" w:rsidR="00A61739" w:rsidRPr="00BF26F2" w:rsidRDefault="009A7742" w:rsidP="00AA7335">
      <w:pPr>
        <w:ind w:firstLine="720"/>
        <w:rPr>
          <w:rFonts w:ascii="Avenir Book" w:hAnsi="Avenir Book"/>
        </w:rPr>
      </w:pPr>
      <w:r w:rsidRPr="00BF26F2">
        <w:rPr>
          <w:rFonts w:ascii="Avenir Book" w:hAnsi="Avenir Book"/>
        </w:rPr>
        <w:t>The purpose of this lab is to test the social controver</w:t>
      </w:r>
      <w:r w:rsidR="00E0108D" w:rsidRPr="00BF26F2">
        <w:rPr>
          <w:rFonts w:ascii="Avenir Book" w:hAnsi="Avenir Book"/>
        </w:rPr>
        <w:t>sy of what gender is superior at driving</w:t>
      </w:r>
      <w:r w:rsidRPr="00BF26F2">
        <w:rPr>
          <w:rFonts w:ascii="Avenir Book" w:hAnsi="Avenir Book"/>
        </w:rPr>
        <w:t xml:space="preserve">, male or female.  This will be an important test in order to bring scientific results to </w:t>
      </w:r>
      <w:r w:rsidR="00AA7335" w:rsidRPr="00BF26F2">
        <w:rPr>
          <w:rFonts w:ascii="Avenir Book" w:hAnsi="Avenir Book"/>
        </w:rPr>
        <w:t xml:space="preserve">popular opinions. </w:t>
      </w:r>
      <w:bookmarkStart w:id="0" w:name="_GoBack"/>
      <w:bookmarkEnd w:id="0"/>
    </w:p>
    <w:p w14:paraId="6841A9EA" w14:textId="3DDB58BA" w:rsidR="009A7742" w:rsidRPr="00BF26F2" w:rsidRDefault="00A61739" w:rsidP="00AA7335">
      <w:pPr>
        <w:ind w:firstLine="720"/>
        <w:rPr>
          <w:rFonts w:ascii="Avenir Book" w:hAnsi="Avenir Book"/>
        </w:rPr>
      </w:pPr>
      <w:r w:rsidRPr="00BF26F2">
        <w:rPr>
          <w:rFonts w:ascii="Avenir Book" w:hAnsi="Avenir Book"/>
        </w:rPr>
        <w:t>According to WebMD, women tend to have a more developed corpus callosum, which is associated with language and emotional proficiency. Men, however</w:t>
      </w:r>
      <w:r w:rsidR="00E0108D" w:rsidRPr="00BF26F2">
        <w:rPr>
          <w:rFonts w:ascii="Avenir Book" w:hAnsi="Avenir Book"/>
        </w:rPr>
        <w:t>,</w:t>
      </w:r>
      <w:r w:rsidRPr="00BF26F2">
        <w:rPr>
          <w:rFonts w:ascii="Avenir Book" w:hAnsi="Avenir Book"/>
        </w:rPr>
        <w:t xml:space="preserve"> have larger temporal lobes, which may help them with spatial awareness.  Overall, there is much overlap in the abilities of men and women.  For example, many women excel at spatial tasks and ma</w:t>
      </w:r>
      <w:r w:rsidR="002E5EDD" w:rsidRPr="00BF26F2">
        <w:rPr>
          <w:rFonts w:ascii="Avenir Book" w:hAnsi="Avenir Book"/>
        </w:rPr>
        <w:t>ny men are emotionally aware.  Scientists believe that m</w:t>
      </w:r>
      <w:r w:rsidRPr="00BF26F2">
        <w:rPr>
          <w:rFonts w:ascii="Avenir Book" w:hAnsi="Avenir Book"/>
        </w:rPr>
        <w:t xml:space="preserve">ore individual differences may be attributed to </w:t>
      </w:r>
      <w:r w:rsidR="002E5EDD" w:rsidRPr="00BF26F2">
        <w:rPr>
          <w:rFonts w:ascii="Avenir Book" w:hAnsi="Avenir Book"/>
        </w:rPr>
        <w:t>the way people are brought up rather than their gender alone.</w:t>
      </w:r>
    </w:p>
    <w:p w14:paraId="3A207310" w14:textId="77777777" w:rsidR="009A7742" w:rsidRPr="00BF26F2" w:rsidRDefault="009A7742">
      <w:pPr>
        <w:rPr>
          <w:rFonts w:ascii="Avenir Book" w:hAnsi="Avenir Book"/>
          <w:sz w:val="14"/>
        </w:rPr>
      </w:pPr>
    </w:p>
    <w:p w14:paraId="1953DBDE" w14:textId="6EE69BC9" w:rsidR="00AA7335" w:rsidRPr="00BF26F2" w:rsidRDefault="00AA7335">
      <w:pPr>
        <w:rPr>
          <w:rFonts w:ascii="Avenir Book" w:hAnsi="Avenir Book"/>
          <w:b/>
          <w:u w:val="single"/>
        </w:rPr>
      </w:pPr>
      <w:r w:rsidRPr="00BF26F2">
        <w:rPr>
          <w:rFonts w:ascii="Avenir Book" w:hAnsi="Avenir Book"/>
          <w:b/>
          <w:u w:val="single"/>
        </w:rPr>
        <w:t>Hypothesis:</w:t>
      </w:r>
    </w:p>
    <w:p w14:paraId="6CBAFBEE" w14:textId="0CA9849B" w:rsidR="00C72635" w:rsidRPr="00BF26F2" w:rsidRDefault="00C72635">
      <w:pPr>
        <w:rPr>
          <w:rFonts w:ascii="Avenir Book" w:hAnsi="Avenir Book"/>
        </w:rPr>
      </w:pPr>
      <w:r w:rsidRPr="00BF26F2">
        <w:rPr>
          <w:rFonts w:ascii="Avenir Book" w:hAnsi="Avenir Book"/>
        </w:rPr>
        <w:tab/>
      </w:r>
      <w:r w:rsidR="00BF26F2" w:rsidRPr="00BF26F2">
        <w:rPr>
          <w:rFonts w:ascii="Avenir Book" w:hAnsi="Avenir Book"/>
        </w:rPr>
        <w:t xml:space="preserve">Men </w:t>
      </w:r>
      <w:r w:rsidRPr="00BF26F2">
        <w:rPr>
          <w:rFonts w:ascii="Avenir Book" w:hAnsi="Avenir Book"/>
        </w:rPr>
        <w:t>will perform better</w:t>
      </w:r>
      <w:r w:rsidR="00BF26F2">
        <w:rPr>
          <w:rFonts w:ascii="Avenir Book" w:hAnsi="Avenir Book"/>
        </w:rPr>
        <w:t xml:space="preserve"> in a driving skill test</w:t>
      </w:r>
      <w:r w:rsidRPr="00BF26F2">
        <w:rPr>
          <w:rFonts w:ascii="Avenir Book" w:hAnsi="Avenir Book"/>
        </w:rPr>
        <w:t xml:space="preserve"> driving </w:t>
      </w:r>
      <w:r w:rsidRPr="00BF26F2">
        <w:rPr>
          <w:rFonts w:ascii="Avenir Book" w:hAnsi="Avenir Book"/>
          <w:b/>
        </w:rPr>
        <w:t>because</w:t>
      </w:r>
      <w:r w:rsidRPr="00BF26F2">
        <w:rPr>
          <w:rFonts w:ascii="Avenir Book" w:hAnsi="Avenir Book"/>
        </w:rPr>
        <w:t xml:space="preserve"> men will </w:t>
      </w:r>
      <w:r w:rsidR="00E0108D" w:rsidRPr="00BF26F2">
        <w:rPr>
          <w:rFonts w:ascii="Avenir Book" w:hAnsi="Avenir Book"/>
        </w:rPr>
        <w:t xml:space="preserve">likely </w:t>
      </w:r>
      <w:r w:rsidRPr="00BF26F2">
        <w:rPr>
          <w:rFonts w:ascii="Avenir Book" w:hAnsi="Avenir Book"/>
        </w:rPr>
        <w:t xml:space="preserve">be better at tasks involving spatial reasoning such as navigating, driving and packing because they tend to have larger temporal lobes. </w:t>
      </w:r>
    </w:p>
    <w:p w14:paraId="7FC13548" w14:textId="77777777" w:rsidR="00E71819" w:rsidRPr="00BF26F2" w:rsidRDefault="00E71819">
      <w:pPr>
        <w:rPr>
          <w:rFonts w:ascii="Avenir Book" w:hAnsi="Avenir Book"/>
          <w:sz w:val="14"/>
        </w:rPr>
      </w:pPr>
    </w:p>
    <w:p w14:paraId="325886C0" w14:textId="1FF34FA7" w:rsidR="00C72635" w:rsidRPr="00BF26F2" w:rsidRDefault="00C72635">
      <w:pPr>
        <w:rPr>
          <w:rFonts w:ascii="Avenir Book" w:hAnsi="Avenir Book"/>
          <w:b/>
          <w:u w:val="single"/>
        </w:rPr>
      </w:pPr>
      <w:r w:rsidRPr="00BF26F2">
        <w:rPr>
          <w:rFonts w:ascii="Avenir Book" w:hAnsi="Avenir Book"/>
          <w:b/>
          <w:u w:val="single"/>
        </w:rPr>
        <w:t>Experimental Design:</w:t>
      </w:r>
    </w:p>
    <w:p w14:paraId="56683F09" w14:textId="77777777" w:rsidR="00E0108D" w:rsidRPr="00BF26F2" w:rsidRDefault="00C72635">
      <w:pPr>
        <w:rPr>
          <w:rFonts w:ascii="Avenir Book" w:hAnsi="Avenir Book"/>
        </w:rPr>
      </w:pPr>
      <w:r w:rsidRPr="00BF26F2">
        <w:rPr>
          <w:rFonts w:ascii="Avenir Book" w:hAnsi="Avenir Book"/>
        </w:rPr>
        <w:t>Materials:</w:t>
      </w:r>
      <w:r w:rsidR="005C7F6C" w:rsidRPr="00BF26F2">
        <w:rPr>
          <w:rFonts w:ascii="Avenir Book" w:hAnsi="Avenir Book"/>
        </w:rPr>
        <w:t xml:space="preserve"> </w:t>
      </w:r>
    </w:p>
    <w:p w14:paraId="3D87F90E" w14:textId="77777777" w:rsidR="00E0108D" w:rsidRPr="00BF26F2" w:rsidRDefault="00E0108D" w:rsidP="00E0108D">
      <w:pPr>
        <w:pStyle w:val="ListParagraph"/>
        <w:numPr>
          <w:ilvl w:val="0"/>
          <w:numId w:val="1"/>
        </w:numPr>
        <w:rPr>
          <w:rFonts w:ascii="Avenir Book" w:hAnsi="Avenir Book"/>
        </w:rPr>
      </w:pPr>
      <w:r w:rsidRPr="00BF26F2">
        <w:rPr>
          <w:rFonts w:ascii="Avenir Book" w:hAnsi="Avenir Book"/>
        </w:rPr>
        <w:t>Car</w:t>
      </w:r>
    </w:p>
    <w:p w14:paraId="4E0EF632" w14:textId="376D6F30" w:rsidR="00E0108D" w:rsidRPr="00BF26F2" w:rsidRDefault="00E0108D" w:rsidP="00E0108D">
      <w:pPr>
        <w:pStyle w:val="ListParagraph"/>
        <w:numPr>
          <w:ilvl w:val="0"/>
          <w:numId w:val="1"/>
        </w:numPr>
        <w:rPr>
          <w:rFonts w:ascii="Avenir Book" w:hAnsi="Avenir Book"/>
        </w:rPr>
      </w:pPr>
      <w:r w:rsidRPr="00BF26F2">
        <w:rPr>
          <w:rFonts w:ascii="Avenir Book" w:hAnsi="Avenir Book"/>
        </w:rPr>
        <w:t>Driving course</w:t>
      </w:r>
    </w:p>
    <w:p w14:paraId="36337FC9" w14:textId="0C56762A" w:rsidR="00E0108D" w:rsidRPr="00BF26F2" w:rsidRDefault="00E0108D" w:rsidP="00E0108D">
      <w:pPr>
        <w:pStyle w:val="ListParagraph"/>
        <w:numPr>
          <w:ilvl w:val="0"/>
          <w:numId w:val="1"/>
        </w:numPr>
        <w:rPr>
          <w:rFonts w:ascii="Avenir Book" w:hAnsi="Avenir Book"/>
        </w:rPr>
      </w:pPr>
      <w:r w:rsidRPr="00BF26F2">
        <w:rPr>
          <w:rFonts w:ascii="Avenir Book" w:hAnsi="Avenir Book"/>
        </w:rPr>
        <w:t>Driving instructor</w:t>
      </w:r>
    </w:p>
    <w:p w14:paraId="730727D7" w14:textId="77777777" w:rsidR="00E0108D" w:rsidRPr="00BF26F2" w:rsidRDefault="00E0108D" w:rsidP="00E0108D">
      <w:pPr>
        <w:pStyle w:val="ListParagraph"/>
        <w:numPr>
          <w:ilvl w:val="0"/>
          <w:numId w:val="1"/>
        </w:numPr>
        <w:rPr>
          <w:rFonts w:ascii="Avenir Book" w:hAnsi="Avenir Book"/>
        </w:rPr>
      </w:pPr>
      <w:r w:rsidRPr="00BF26F2">
        <w:rPr>
          <w:rFonts w:ascii="Avenir Book" w:hAnsi="Avenir Book"/>
        </w:rPr>
        <w:t>Disguises</w:t>
      </w:r>
    </w:p>
    <w:p w14:paraId="4A084742" w14:textId="626A13A0" w:rsidR="00E0108D" w:rsidRPr="00BF26F2" w:rsidRDefault="00E0108D" w:rsidP="00E0108D">
      <w:pPr>
        <w:pStyle w:val="ListParagraph"/>
        <w:numPr>
          <w:ilvl w:val="0"/>
          <w:numId w:val="1"/>
        </w:numPr>
        <w:rPr>
          <w:rFonts w:ascii="Avenir Book" w:hAnsi="Avenir Book"/>
        </w:rPr>
      </w:pPr>
      <w:r w:rsidRPr="00BF26F2">
        <w:rPr>
          <w:rFonts w:ascii="Avenir Book" w:hAnsi="Avenir Book"/>
        </w:rPr>
        <w:t>Stopwatch</w:t>
      </w:r>
    </w:p>
    <w:p w14:paraId="2F0191A4" w14:textId="3228BC69" w:rsidR="00E0108D" w:rsidRPr="00BF26F2" w:rsidRDefault="00E0108D" w:rsidP="00E0108D">
      <w:pPr>
        <w:pStyle w:val="ListParagraph"/>
        <w:numPr>
          <w:ilvl w:val="0"/>
          <w:numId w:val="1"/>
        </w:numPr>
        <w:rPr>
          <w:rFonts w:ascii="Avenir Book" w:hAnsi="Avenir Book"/>
        </w:rPr>
      </w:pPr>
      <w:r w:rsidRPr="00BF26F2">
        <w:rPr>
          <w:rFonts w:ascii="Avenir Book" w:hAnsi="Avenir Book"/>
        </w:rPr>
        <w:t>Cones</w:t>
      </w:r>
    </w:p>
    <w:p w14:paraId="00FB462C" w14:textId="6AA87BA8" w:rsidR="00C72635" w:rsidRPr="00BF26F2" w:rsidRDefault="00E0108D" w:rsidP="00E0108D">
      <w:pPr>
        <w:pStyle w:val="ListParagraph"/>
        <w:numPr>
          <w:ilvl w:val="0"/>
          <w:numId w:val="1"/>
        </w:numPr>
        <w:rPr>
          <w:rFonts w:ascii="Avenir Book" w:hAnsi="Avenir Book"/>
        </w:rPr>
      </w:pPr>
      <w:r w:rsidRPr="00BF26F2">
        <w:rPr>
          <w:rFonts w:ascii="Avenir Book" w:hAnsi="Avenir Book"/>
        </w:rPr>
        <w:t>Speed monitor</w:t>
      </w:r>
    </w:p>
    <w:p w14:paraId="42BFBDF5" w14:textId="77777777" w:rsidR="00C72635" w:rsidRPr="00BF26F2" w:rsidRDefault="00C72635">
      <w:pPr>
        <w:rPr>
          <w:rFonts w:ascii="Avenir Book" w:hAnsi="Avenir Book"/>
          <w:sz w:val="14"/>
        </w:rPr>
      </w:pPr>
    </w:p>
    <w:p w14:paraId="4FD4256D" w14:textId="3200F572" w:rsidR="00C72635" w:rsidRPr="00BF26F2" w:rsidRDefault="00C72635">
      <w:pPr>
        <w:rPr>
          <w:rFonts w:ascii="Avenir Book" w:hAnsi="Avenir Book"/>
        </w:rPr>
      </w:pPr>
      <w:r w:rsidRPr="00BF26F2">
        <w:rPr>
          <w:rFonts w:ascii="Avenir Book" w:hAnsi="Avenir Book"/>
        </w:rPr>
        <w:t>Procedure:</w:t>
      </w:r>
    </w:p>
    <w:p w14:paraId="4C0292AE" w14:textId="77777777" w:rsidR="00CD595A" w:rsidRPr="00BF26F2" w:rsidRDefault="00E0108D">
      <w:pPr>
        <w:rPr>
          <w:rFonts w:ascii="Avenir Book" w:hAnsi="Avenir Book"/>
        </w:rPr>
      </w:pPr>
      <w:r w:rsidRPr="00BF26F2">
        <w:rPr>
          <w:rFonts w:ascii="Avenir Book" w:hAnsi="Avenir Book"/>
        </w:rPr>
        <w:tab/>
        <w:t xml:space="preserve">Twenty male and female volunteers were selected on the basis that they have at least five years of driving experience and were not professional drivers.  </w:t>
      </w:r>
      <w:r w:rsidR="00CD595A" w:rsidRPr="00BF26F2">
        <w:rPr>
          <w:rFonts w:ascii="Avenir Book" w:hAnsi="Avenir Book"/>
        </w:rPr>
        <w:t xml:space="preserve">Volunteers were given a map of the course and clear directions on rules and scoring. </w:t>
      </w:r>
    </w:p>
    <w:p w14:paraId="18ACA349" w14:textId="6AF09568" w:rsidR="00C72635" w:rsidRPr="00BF26F2" w:rsidRDefault="00E0108D" w:rsidP="00CD595A">
      <w:pPr>
        <w:ind w:firstLine="720"/>
        <w:rPr>
          <w:rFonts w:ascii="Avenir Book" w:hAnsi="Avenir Book"/>
        </w:rPr>
      </w:pPr>
      <w:r w:rsidRPr="00BF26F2">
        <w:rPr>
          <w:rFonts w:ascii="Avenir Book" w:hAnsi="Avenir Book"/>
        </w:rPr>
        <w:t xml:space="preserve">The volunteers were then disguised </w:t>
      </w:r>
      <w:r w:rsidR="00CD595A" w:rsidRPr="00BF26F2">
        <w:rPr>
          <w:rFonts w:ascii="Avenir Book" w:hAnsi="Avenir Book"/>
        </w:rPr>
        <w:t xml:space="preserve">using heavy jackets, goggles, gloves, balaclavas, and false breasts (for the men) </w:t>
      </w:r>
      <w:r w:rsidRPr="00BF26F2">
        <w:rPr>
          <w:rFonts w:ascii="Avenir Book" w:hAnsi="Avenir Book"/>
        </w:rPr>
        <w:t xml:space="preserve">so that </w:t>
      </w:r>
      <w:r w:rsidR="00CD595A" w:rsidRPr="00BF26F2">
        <w:rPr>
          <w:rFonts w:ascii="Avenir Book" w:hAnsi="Avenir Book"/>
        </w:rPr>
        <w:t>the gender was not apparent to the driving instructor.  All drivers were asked to complete a driving course within seven minutes and to stay below 25 miles per hour.  Points were deducted from a starting score of 100 for mistakes, hitting cones and speeding.</w:t>
      </w:r>
      <w:r w:rsidR="00BF26F2" w:rsidRPr="00BF26F2">
        <w:rPr>
          <w:rFonts w:ascii="Avenir Book" w:eastAsia="Times New Roman" w:hAnsi="Avenir Book" w:cs="Times New Roman"/>
          <w:noProof/>
        </w:rPr>
        <w:t xml:space="preserve"> </w:t>
      </w:r>
    </w:p>
    <w:p w14:paraId="133353EA" w14:textId="2AA0B869" w:rsidR="00CD595A" w:rsidRPr="00BF26F2" w:rsidRDefault="00483BA0">
      <w:pPr>
        <w:rPr>
          <w:rFonts w:ascii="Avenir Book" w:hAnsi="Avenir Book"/>
        </w:rPr>
      </w:pPr>
      <w:r w:rsidRPr="00BF26F2">
        <w:rPr>
          <w:rFonts w:ascii="Avenir Book" w:eastAsia="Times New Roman" w:hAnsi="Avenir Book" w:cs="Times New Roman"/>
          <w:noProof/>
        </w:rPr>
        <w:lastRenderedPageBreak/>
        <w:drawing>
          <wp:anchor distT="0" distB="0" distL="114300" distR="114300" simplePos="0" relativeHeight="251658240" behindDoc="0" locked="0" layoutInCell="1" allowOverlap="1" wp14:anchorId="3060C025" wp14:editId="72CF50E9">
            <wp:simplePos x="0" y="0"/>
            <wp:positionH relativeFrom="column">
              <wp:posOffset>3543300</wp:posOffset>
            </wp:positionH>
            <wp:positionV relativeFrom="paragraph">
              <wp:posOffset>-598170</wp:posOffset>
            </wp:positionV>
            <wp:extent cx="2921000" cy="1600200"/>
            <wp:effectExtent l="0" t="0" r="0" b="0"/>
            <wp:wrapTight wrapText="bothSides">
              <wp:wrapPolygon edited="0">
                <wp:start x="0" y="0"/>
                <wp:lineTo x="0" y="21257"/>
                <wp:lineTo x="21412" y="21257"/>
                <wp:lineTo x="21412" y="0"/>
                <wp:lineTo x="0" y="0"/>
              </wp:wrapPolygon>
            </wp:wrapTight>
            <wp:docPr id="1" name="irc_mi" descr="http://www.thesmokingtire.com/wp-content/uploads/2012/05/Screen-shot-2012-05-01-at-12.18.03-PM-620x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smokingtire.com/wp-content/uploads/2012/05/Screen-shot-2012-05-01-at-12.18.03-PM-620x34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595A" w:rsidRPr="00BF26F2">
        <w:rPr>
          <w:rFonts w:ascii="Avenir Book" w:hAnsi="Avenir Book"/>
        </w:rPr>
        <w:tab/>
        <w:t>After the trials, scores for each ge</w:t>
      </w:r>
      <w:r w:rsidR="00BF26F2">
        <w:rPr>
          <w:rFonts w:ascii="Avenir Book" w:hAnsi="Avenir Book"/>
        </w:rPr>
        <w:t>nder were averaged and compared in the areas of total driving score and speeding.</w:t>
      </w:r>
    </w:p>
    <w:p w14:paraId="77EAECE5" w14:textId="77777777" w:rsidR="00CD595A" w:rsidRPr="00BF26F2" w:rsidRDefault="00CD595A">
      <w:pPr>
        <w:rPr>
          <w:rFonts w:ascii="Avenir Book" w:hAnsi="Avenir Book"/>
          <w:sz w:val="14"/>
        </w:rPr>
      </w:pPr>
    </w:p>
    <w:p w14:paraId="0A8EFAD1" w14:textId="575CD992" w:rsidR="00CD595A" w:rsidRPr="00BF26F2" w:rsidRDefault="00CD595A">
      <w:pPr>
        <w:rPr>
          <w:rFonts w:ascii="Avenir Book" w:hAnsi="Avenir Book"/>
        </w:rPr>
      </w:pPr>
    </w:p>
    <w:p w14:paraId="2830B834" w14:textId="2E4F1F6F" w:rsidR="00CD595A" w:rsidRPr="00BF26F2" w:rsidRDefault="00347307" w:rsidP="00483BA0">
      <w:pPr>
        <w:ind w:left="5040" w:firstLine="720"/>
        <w:rPr>
          <w:rFonts w:ascii="Avenir Book" w:hAnsi="Avenir Book"/>
        </w:rPr>
      </w:pPr>
      <w:r w:rsidRPr="00BF26F2">
        <w:rPr>
          <w:rFonts w:ascii="Avenir Book" w:hAnsi="Avenir Book"/>
        </w:rPr>
        <w:t>Above: gender disguise</w:t>
      </w:r>
    </w:p>
    <w:p w14:paraId="036AF9D6" w14:textId="77777777" w:rsidR="00CD595A" w:rsidRPr="00BF26F2" w:rsidRDefault="00CD595A">
      <w:pPr>
        <w:rPr>
          <w:rFonts w:ascii="Avenir Book" w:hAnsi="Avenir Book"/>
          <w:sz w:val="14"/>
        </w:rPr>
      </w:pPr>
    </w:p>
    <w:p w14:paraId="69D4ECA8" w14:textId="105D9D07" w:rsidR="00C72635" w:rsidRPr="00BF26F2" w:rsidRDefault="00C72635">
      <w:pPr>
        <w:rPr>
          <w:rFonts w:ascii="Avenir Book" w:hAnsi="Avenir Book"/>
        </w:rPr>
      </w:pPr>
      <w:r w:rsidRPr="00BF26F2">
        <w:rPr>
          <w:rFonts w:ascii="Avenir Book" w:hAnsi="Avenir Book"/>
        </w:rPr>
        <w:t>Variables:</w:t>
      </w:r>
      <w:r w:rsidR="00CD595A" w:rsidRPr="00BF26F2">
        <w:rPr>
          <w:rFonts w:ascii="Avenir Book" w:hAnsi="Avenir Book"/>
        </w:rPr>
        <w:t xml:space="preserve"> </w:t>
      </w:r>
    </w:p>
    <w:p w14:paraId="39FF4096" w14:textId="1223BFEF" w:rsidR="00CD595A" w:rsidRPr="00BF26F2" w:rsidRDefault="00CD595A">
      <w:pPr>
        <w:rPr>
          <w:rFonts w:ascii="Avenir Book" w:hAnsi="Avenir Book"/>
        </w:rPr>
      </w:pPr>
      <w:r w:rsidRPr="00BF26F2">
        <w:rPr>
          <w:rFonts w:ascii="Avenir Book" w:hAnsi="Avenir Book"/>
        </w:rPr>
        <w:tab/>
        <w:t>Independent Variable: Gender</w:t>
      </w:r>
    </w:p>
    <w:p w14:paraId="725DC38C" w14:textId="516D11C4" w:rsidR="00CD595A" w:rsidRPr="00BF26F2" w:rsidRDefault="00CD595A">
      <w:pPr>
        <w:rPr>
          <w:rFonts w:ascii="Avenir Book" w:hAnsi="Avenir Book"/>
        </w:rPr>
      </w:pPr>
      <w:r w:rsidRPr="00BF26F2">
        <w:rPr>
          <w:rFonts w:ascii="Avenir Book" w:hAnsi="Avenir Book"/>
        </w:rPr>
        <w:tab/>
        <w:t>Dependent Variable: Driving Skill</w:t>
      </w:r>
    </w:p>
    <w:p w14:paraId="0086E0DC" w14:textId="5F1DF743" w:rsidR="00CD595A" w:rsidRPr="00BF26F2" w:rsidRDefault="00CD595A">
      <w:pPr>
        <w:rPr>
          <w:rFonts w:ascii="Avenir Book" w:hAnsi="Avenir Book"/>
        </w:rPr>
      </w:pPr>
      <w:r w:rsidRPr="00BF26F2">
        <w:rPr>
          <w:rFonts w:ascii="Avenir Book" w:hAnsi="Avenir Book"/>
        </w:rPr>
        <w:tab/>
        <w:t xml:space="preserve">Control: </w:t>
      </w:r>
      <w:r w:rsidR="00BF26F2">
        <w:rPr>
          <w:rFonts w:ascii="Avenir Book" w:hAnsi="Avenir Book"/>
        </w:rPr>
        <w:t>Perfect score on driving test</w:t>
      </w:r>
    </w:p>
    <w:p w14:paraId="604F6EBC" w14:textId="3656417E" w:rsidR="00CD595A" w:rsidRPr="00BF26F2" w:rsidRDefault="00CD595A">
      <w:pPr>
        <w:rPr>
          <w:rFonts w:ascii="Avenir Book" w:hAnsi="Avenir Book"/>
        </w:rPr>
      </w:pPr>
      <w:r w:rsidRPr="00BF26F2">
        <w:rPr>
          <w:rFonts w:ascii="Avenir Book" w:hAnsi="Avenir Book"/>
        </w:rPr>
        <w:tab/>
        <w:t xml:space="preserve">Constants: </w:t>
      </w:r>
      <w:r w:rsidR="002C7B91" w:rsidRPr="00BF26F2">
        <w:rPr>
          <w:rFonts w:ascii="Avenir Book" w:hAnsi="Avenir Book"/>
        </w:rPr>
        <w:t>Appearance of drivers to instructor, driving course, vehicle, driving instructor, instructions</w:t>
      </w:r>
      <w:r w:rsidR="00BF26F2">
        <w:rPr>
          <w:rFonts w:ascii="Avenir Book" w:hAnsi="Avenir Book"/>
        </w:rPr>
        <w:t>, speed limit</w:t>
      </w:r>
    </w:p>
    <w:p w14:paraId="2887C57F" w14:textId="77777777" w:rsidR="00C72635" w:rsidRPr="00BF26F2" w:rsidRDefault="00C72635">
      <w:pPr>
        <w:rPr>
          <w:rFonts w:ascii="Avenir Book" w:hAnsi="Avenir Book"/>
          <w:sz w:val="14"/>
        </w:rPr>
      </w:pPr>
    </w:p>
    <w:p w14:paraId="79B0ED07" w14:textId="71EF91AB" w:rsidR="00E71819" w:rsidRPr="00BF26F2" w:rsidRDefault="00E71819">
      <w:pPr>
        <w:rPr>
          <w:rFonts w:ascii="Avenir Book" w:hAnsi="Avenir Book"/>
          <w:b/>
          <w:sz w:val="28"/>
          <w:szCs w:val="28"/>
          <w:u w:val="single"/>
        </w:rPr>
      </w:pPr>
      <w:r w:rsidRPr="00BF26F2">
        <w:rPr>
          <w:rFonts w:ascii="Avenir Book" w:hAnsi="Avenir Book"/>
          <w:b/>
          <w:sz w:val="28"/>
          <w:szCs w:val="28"/>
          <w:u w:val="single"/>
        </w:rPr>
        <w:t>Data:</w:t>
      </w:r>
    </w:p>
    <w:p w14:paraId="13822B11" w14:textId="6EEE102E" w:rsidR="00E71819" w:rsidRPr="00BF26F2" w:rsidRDefault="00F7612E">
      <w:pPr>
        <w:rPr>
          <w:rFonts w:ascii="Avenir Book" w:hAnsi="Avenir Book"/>
          <w:b/>
        </w:rPr>
      </w:pPr>
      <w:r w:rsidRPr="00BF26F2">
        <w:rPr>
          <w:rFonts w:ascii="Avenir Book" w:hAnsi="Avenir Book"/>
        </w:rPr>
        <w:tab/>
      </w:r>
      <w:r w:rsidRPr="00BF26F2">
        <w:rPr>
          <w:rFonts w:ascii="Avenir Book" w:hAnsi="Avenir Book"/>
        </w:rPr>
        <w:tab/>
      </w:r>
      <w:r w:rsidRPr="00BF26F2">
        <w:rPr>
          <w:rFonts w:ascii="Avenir Book" w:hAnsi="Avenir Book"/>
        </w:rPr>
        <w:tab/>
      </w:r>
      <w:r w:rsidRPr="00BF26F2">
        <w:rPr>
          <w:rFonts w:ascii="Avenir Book" w:hAnsi="Avenir Book"/>
        </w:rPr>
        <w:tab/>
      </w:r>
      <w:r w:rsidR="002C7B91" w:rsidRPr="00BF26F2">
        <w:rPr>
          <w:rFonts w:ascii="Avenir Book" w:hAnsi="Avenir Book"/>
          <w:b/>
        </w:rPr>
        <w:t>Quantitative Driving Test Results</w:t>
      </w:r>
      <w:r w:rsidR="00E71819" w:rsidRPr="00BF26F2">
        <w:rPr>
          <w:rFonts w:ascii="Avenir Book" w:hAnsi="Avenir Book"/>
          <w:b/>
        </w:rPr>
        <w:tab/>
      </w:r>
    </w:p>
    <w:tbl>
      <w:tblPr>
        <w:tblStyle w:val="TableGrid"/>
        <w:tblW w:w="0" w:type="auto"/>
        <w:tblLook w:val="04A0" w:firstRow="1" w:lastRow="0" w:firstColumn="1" w:lastColumn="0" w:noHBand="0" w:noVBand="1"/>
      </w:tblPr>
      <w:tblGrid>
        <w:gridCol w:w="1771"/>
        <w:gridCol w:w="1771"/>
        <w:gridCol w:w="1771"/>
        <w:gridCol w:w="1771"/>
        <w:gridCol w:w="1772"/>
      </w:tblGrid>
      <w:tr w:rsidR="00E71819" w:rsidRPr="00BF26F2" w14:paraId="55FCB8AD" w14:textId="77777777" w:rsidTr="00E71819">
        <w:tc>
          <w:tcPr>
            <w:tcW w:w="1771" w:type="dxa"/>
          </w:tcPr>
          <w:p w14:paraId="03BAF908" w14:textId="77777777" w:rsidR="00E71819" w:rsidRPr="00BF26F2" w:rsidRDefault="00E71819">
            <w:pPr>
              <w:rPr>
                <w:rFonts w:ascii="Avenir Book" w:hAnsi="Avenir Book"/>
              </w:rPr>
            </w:pPr>
            <w:r w:rsidRPr="00BF26F2">
              <w:rPr>
                <w:rFonts w:ascii="Avenir Book" w:hAnsi="Avenir Book"/>
              </w:rPr>
              <w:t>Test</w:t>
            </w:r>
          </w:p>
        </w:tc>
        <w:tc>
          <w:tcPr>
            <w:tcW w:w="1771" w:type="dxa"/>
          </w:tcPr>
          <w:p w14:paraId="36F050D1" w14:textId="099CFE78" w:rsidR="00E71819" w:rsidRPr="00BF26F2" w:rsidRDefault="002C7B91">
            <w:pPr>
              <w:rPr>
                <w:rFonts w:ascii="Avenir Book" w:hAnsi="Avenir Book"/>
              </w:rPr>
            </w:pPr>
            <w:r w:rsidRPr="00BF26F2">
              <w:rPr>
                <w:rFonts w:ascii="Avenir Book" w:hAnsi="Avenir Book"/>
              </w:rPr>
              <w:t xml:space="preserve">Men </w:t>
            </w:r>
          </w:p>
        </w:tc>
        <w:tc>
          <w:tcPr>
            <w:tcW w:w="1771" w:type="dxa"/>
          </w:tcPr>
          <w:p w14:paraId="3C594282" w14:textId="79490196" w:rsidR="00E71819" w:rsidRPr="00BF26F2" w:rsidRDefault="002C7B91">
            <w:pPr>
              <w:rPr>
                <w:rFonts w:ascii="Avenir Book" w:hAnsi="Avenir Book"/>
              </w:rPr>
            </w:pPr>
            <w:r w:rsidRPr="00BF26F2">
              <w:rPr>
                <w:rFonts w:ascii="Avenir Book" w:hAnsi="Avenir Book"/>
              </w:rPr>
              <w:t xml:space="preserve">Women </w:t>
            </w:r>
          </w:p>
        </w:tc>
        <w:tc>
          <w:tcPr>
            <w:tcW w:w="1771" w:type="dxa"/>
          </w:tcPr>
          <w:p w14:paraId="4759543C" w14:textId="22188541" w:rsidR="00E71819" w:rsidRPr="00BF26F2" w:rsidRDefault="00E71819">
            <w:pPr>
              <w:rPr>
                <w:rFonts w:ascii="Avenir Book" w:hAnsi="Avenir Book"/>
              </w:rPr>
            </w:pPr>
            <w:r w:rsidRPr="00BF26F2">
              <w:rPr>
                <w:rFonts w:ascii="Avenir Book" w:hAnsi="Avenir Book"/>
              </w:rPr>
              <w:t>Difference</w:t>
            </w:r>
          </w:p>
        </w:tc>
        <w:tc>
          <w:tcPr>
            <w:tcW w:w="1772" w:type="dxa"/>
          </w:tcPr>
          <w:p w14:paraId="490167ED" w14:textId="77777777" w:rsidR="00E71819" w:rsidRPr="00BF26F2" w:rsidRDefault="00E71819">
            <w:pPr>
              <w:rPr>
                <w:rFonts w:ascii="Avenir Book" w:hAnsi="Avenir Book"/>
              </w:rPr>
            </w:pPr>
            <w:r w:rsidRPr="00BF26F2">
              <w:rPr>
                <w:rFonts w:ascii="Avenir Book" w:hAnsi="Avenir Book"/>
              </w:rPr>
              <w:t>Busted or Confirmed</w:t>
            </w:r>
          </w:p>
        </w:tc>
      </w:tr>
      <w:tr w:rsidR="00E71819" w:rsidRPr="00BF26F2" w14:paraId="44DEC62B" w14:textId="77777777" w:rsidTr="00E71819">
        <w:tc>
          <w:tcPr>
            <w:tcW w:w="1771" w:type="dxa"/>
          </w:tcPr>
          <w:p w14:paraId="00CED6F3" w14:textId="468B0E99" w:rsidR="00E71819" w:rsidRPr="00BF26F2" w:rsidRDefault="002C7B91">
            <w:pPr>
              <w:rPr>
                <w:rFonts w:ascii="Avenir Book" w:hAnsi="Avenir Book"/>
              </w:rPr>
            </w:pPr>
            <w:r w:rsidRPr="00BF26F2">
              <w:rPr>
                <w:rFonts w:ascii="Avenir Book" w:hAnsi="Avenir Book"/>
              </w:rPr>
              <w:t xml:space="preserve">Average </w:t>
            </w:r>
            <w:r w:rsidR="00E71819" w:rsidRPr="00BF26F2">
              <w:rPr>
                <w:rFonts w:ascii="Avenir Book" w:hAnsi="Avenir Book"/>
              </w:rPr>
              <w:t>Driving</w:t>
            </w:r>
            <w:r w:rsidRPr="00BF26F2">
              <w:rPr>
                <w:rFonts w:ascii="Avenir Book" w:hAnsi="Avenir Book"/>
              </w:rPr>
              <w:t xml:space="preserve"> Score (out of 100)</w:t>
            </w:r>
          </w:p>
          <w:p w14:paraId="5B45ACEC" w14:textId="1BF503E5" w:rsidR="002C7B91" w:rsidRPr="00BF26F2" w:rsidRDefault="002C7B91">
            <w:pPr>
              <w:rPr>
                <w:rFonts w:ascii="Avenir Book" w:hAnsi="Avenir Book"/>
              </w:rPr>
            </w:pPr>
          </w:p>
        </w:tc>
        <w:tc>
          <w:tcPr>
            <w:tcW w:w="1771" w:type="dxa"/>
          </w:tcPr>
          <w:p w14:paraId="1B07BF0A" w14:textId="5FBBD571" w:rsidR="00E71819" w:rsidRPr="00BF26F2" w:rsidRDefault="00E71819">
            <w:pPr>
              <w:rPr>
                <w:rFonts w:ascii="Avenir Book" w:hAnsi="Avenir Book"/>
              </w:rPr>
            </w:pPr>
            <w:r w:rsidRPr="00BF26F2">
              <w:rPr>
                <w:rFonts w:ascii="Avenir Book" w:hAnsi="Avenir Book"/>
              </w:rPr>
              <w:t>79</w:t>
            </w:r>
          </w:p>
        </w:tc>
        <w:tc>
          <w:tcPr>
            <w:tcW w:w="1771" w:type="dxa"/>
          </w:tcPr>
          <w:p w14:paraId="1338AC4A" w14:textId="43F827B8" w:rsidR="00E71819" w:rsidRPr="00BF26F2" w:rsidRDefault="00E71819">
            <w:pPr>
              <w:rPr>
                <w:rFonts w:ascii="Avenir Book" w:hAnsi="Avenir Book"/>
              </w:rPr>
            </w:pPr>
            <w:r w:rsidRPr="00BF26F2">
              <w:rPr>
                <w:rFonts w:ascii="Avenir Book" w:hAnsi="Avenir Book"/>
              </w:rPr>
              <w:t>71</w:t>
            </w:r>
          </w:p>
        </w:tc>
        <w:tc>
          <w:tcPr>
            <w:tcW w:w="1771" w:type="dxa"/>
          </w:tcPr>
          <w:p w14:paraId="00365B91" w14:textId="21BCC610" w:rsidR="00E71819" w:rsidRPr="00BF26F2" w:rsidRDefault="00E71819">
            <w:pPr>
              <w:rPr>
                <w:rFonts w:ascii="Avenir Book" w:hAnsi="Avenir Book"/>
              </w:rPr>
            </w:pPr>
            <w:r w:rsidRPr="00BF26F2">
              <w:rPr>
                <w:rFonts w:ascii="Avenir Book" w:hAnsi="Avenir Book"/>
              </w:rPr>
              <w:t>8</w:t>
            </w:r>
          </w:p>
        </w:tc>
        <w:tc>
          <w:tcPr>
            <w:tcW w:w="1772" w:type="dxa"/>
          </w:tcPr>
          <w:p w14:paraId="4063847F" w14:textId="77777777" w:rsidR="00E71819" w:rsidRPr="00BF26F2" w:rsidRDefault="00E71819">
            <w:pPr>
              <w:rPr>
                <w:rFonts w:ascii="Avenir Book" w:hAnsi="Avenir Book"/>
              </w:rPr>
            </w:pPr>
            <w:r w:rsidRPr="00BF26F2">
              <w:rPr>
                <w:rFonts w:ascii="Avenir Book" w:hAnsi="Avenir Book"/>
              </w:rPr>
              <w:t>Confirmed</w:t>
            </w:r>
          </w:p>
        </w:tc>
      </w:tr>
    </w:tbl>
    <w:p w14:paraId="0E035BDA" w14:textId="77777777" w:rsidR="00E71819" w:rsidRPr="00BF26F2" w:rsidRDefault="00E71819">
      <w:pPr>
        <w:rPr>
          <w:rFonts w:ascii="Avenir Book" w:hAnsi="Avenir Book"/>
        </w:rPr>
      </w:pPr>
    </w:p>
    <w:p w14:paraId="3DEF9FC9" w14:textId="2CD1AB3A" w:rsidR="002C7B91" w:rsidRPr="00BF26F2" w:rsidRDefault="002C7B91" w:rsidP="002C7B91">
      <w:pPr>
        <w:ind w:firstLine="720"/>
        <w:jc w:val="center"/>
        <w:rPr>
          <w:rFonts w:ascii="Avenir Book" w:hAnsi="Avenir Book"/>
          <w:b/>
        </w:rPr>
      </w:pPr>
      <w:r w:rsidRPr="00BF26F2">
        <w:rPr>
          <w:rFonts w:ascii="Avenir Book" w:hAnsi="Avenir Book"/>
          <w:b/>
        </w:rPr>
        <w:t>Qualitative Observations</w:t>
      </w:r>
    </w:p>
    <w:p w14:paraId="31E769A0" w14:textId="3DA7491C" w:rsidR="00F7612E" w:rsidRPr="00BF26F2" w:rsidRDefault="002C7B91" w:rsidP="002C7B91">
      <w:pPr>
        <w:ind w:firstLine="720"/>
        <w:rPr>
          <w:rFonts w:ascii="Avenir Book" w:hAnsi="Avenir Book"/>
        </w:rPr>
      </w:pPr>
      <w:r w:rsidRPr="00BF26F2">
        <w:rPr>
          <w:rFonts w:ascii="Avenir Book" w:hAnsi="Avenir Book"/>
        </w:rPr>
        <w:t>Both male and female groups had both very poor and very good drivers. Male drivers more frequen</w:t>
      </w:r>
      <w:r w:rsidR="00BF26F2">
        <w:rPr>
          <w:rFonts w:ascii="Avenir Book" w:hAnsi="Avenir Book"/>
        </w:rPr>
        <w:t xml:space="preserve">tly were deducted for mistakes </w:t>
      </w:r>
      <w:r w:rsidRPr="00BF26F2">
        <w:rPr>
          <w:rFonts w:ascii="Avenir Book" w:hAnsi="Avenir Book"/>
        </w:rPr>
        <w:t>on the parallel parking and Y-turn portions of the course and females were more frequently deducted for speeding and the slalom back portion of the course.</w:t>
      </w:r>
    </w:p>
    <w:p w14:paraId="556923DA" w14:textId="3A7328B9" w:rsidR="002C7B91" w:rsidRPr="00BF26F2" w:rsidRDefault="002C7B91">
      <w:pPr>
        <w:rPr>
          <w:rFonts w:ascii="Avenir Book" w:hAnsi="Avenir Book"/>
        </w:rPr>
      </w:pPr>
      <w:r w:rsidRPr="00BF26F2">
        <w:rPr>
          <w:rFonts w:ascii="Avenir Book" w:hAnsi="Avenir Book"/>
        </w:rPr>
        <w:tab/>
        <w:t>Before the trials, men were observed to be more confident in their abilities while females were typically more modest.</w:t>
      </w:r>
    </w:p>
    <w:p w14:paraId="168A49E2" w14:textId="77777777" w:rsidR="00060FCE" w:rsidRPr="00BF26F2" w:rsidRDefault="00060FCE">
      <w:pPr>
        <w:rPr>
          <w:rFonts w:ascii="Avenir Book" w:hAnsi="Avenir Book"/>
          <w:sz w:val="14"/>
        </w:rPr>
      </w:pPr>
    </w:p>
    <w:p w14:paraId="25B2E173" w14:textId="55AC81E0" w:rsidR="00060FCE" w:rsidRPr="00BF26F2" w:rsidRDefault="00DF2D0D">
      <w:pPr>
        <w:rPr>
          <w:rFonts w:ascii="Avenir Book" w:hAnsi="Avenir Book"/>
          <w:b/>
          <w:sz w:val="28"/>
          <w:szCs w:val="28"/>
          <w:u w:val="single"/>
        </w:rPr>
      </w:pPr>
      <w:r w:rsidRPr="00BF26F2">
        <w:rPr>
          <w:rFonts w:ascii="Avenir Book" w:hAnsi="Avenir Book"/>
          <w:b/>
          <w:sz w:val="28"/>
          <w:szCs w:val="28"/>
          <w:u w:val="single"/>
        </w:rPr>
        <w:t>Conclusion:</w:t>
      </w:r>
    </w:p>
    <w:p w14:paraId="27C506A2" w14:textId="77777777" w:rsidR="00A23246" w:rsidRPr="00BF26F2" w:rsidRDefault="00060FCE">
      <w:pPr>
        <w:rPr>
          <w:rFonts w:ascii="Avenir Book" w:hAnsi="Avenir Book"/>
        </w:rPr>
      </w:pPr>
      <w:r w:rsidRPr="00BF26F2">
        <w:rPr>
          <w:rFonts w:ascii="Avenir Book" w:hAnsi="Avenir Book"/>
        </w:rPr>
        <w:tab/>
      </w:r>
      <w:r w:rsidR="00A23246" w:rsidRPr="00BF26F2">
        <w:rPr>
          <w:rFonts w:ascii="Avenir Book" w:hAnsi="Avenir Book"/>
        </w:rPr>
        <w:t xml:space="preserve">The hypothesis for this experiment </w:t>
      </w:r>
      <w:r w:rsidR="0058663F" w:rsidRPr="00BF26F2">
        <w:rPr>
          <w:rFonts w:ascii="Avenir Book" w:hAnsi="Avenir Book"/>
        </w:rPr>
        <w:t xml:space="preserve">was </w:t>
      </w:r>
      <w:r w:rsidR="00A23246" w:rsidRPr="00BF26F2">
        <w:rPr>
          <w:rFonts w:ascii="Avenir Book" w:hAnsi="Avenir Book"/>
        </w:rPr>
        <w:t xml:space="preserve">supported </w:t>
      </w:r>
      <w:r w:rsidR="0058663F" w:rsidRPr="00BF26F2">
        <w:rPr>
          <w:rFonts w:ascii="Avenir Book" w:hAnsi="Avenir Book"/>
        </w:rPr>
        <w:t>on the driving</w:t>
      </w:r>
      <w:r w:rsidR="00A23246" w:rsidRPr="00BF26F2">
        <w:rPr>
          <w:rFonts w:ascii="Avenir Book" w:hAnsi="Avenir Book"/>
        </w:rPr>
        <w:t>.</w:t>
      </w:r>
      <w:r w:rsidR="0058663F" w:rsidRPr="00BF26F2">
        <w:rPr>
          <w:rFonts w:ascii="Avenir Book" w:hAnsi="Avenir Book"/>
        </w:rPr>
        <w:t xml:space="preserve"> </w:t>
      </w:r>
      <w:r w:rsidR="00A23246" w:rsidRPr="00BF26F2">
        <w:rPr>
          <w:rFonts w:ascii="Avenir Book" w:hAnsi="Avenir Book"/>
        </w:rPr>
        <w:t xml:space="preserve">In general, men performed better on the driving test and averaged 8 points higher than female participants. </w:t>
      </w:r>
    </w:p>
    <w:p w14:paraId="5A7FB877" w14:textId="4DE7DF48" w:rsidR="00060FCE" w:rsidRPr="00BF26F2" w:rsidRDefault="00A23246" w:rsidP="00A23246">
      <w:pPr>
        <w:ind w:firstLine="720"/>
        <w:rPr>
          <w:rFonts w:ascii="Avenir Book" w:hAnsi="Avenir Book"/>
        </w:rPr>
      </w:pPr>
      <w:r w:rsidRPr="00BF26F2">
        <w:rPr>
          <w:rFonts w:ascii="Avenir Book" w:hAnsi="Avenir Book"/>
        </w:rPr>
        <w:t xml:space="preserve">The </w:t>
      </w:r>
      <w:r w:rsidR="001C07D7" w:rsidRPr="00BF26F2">
        <w:rPr>
          <w:rFonts w:ascii="Avenir Book" w:hAnsi="Avenir Book"/>
        </w:rPr>
        <w:t xml:space="preserve">difference in the temporal lobes of men and women may be responsible for these differences since the men have larger temporal </w:t>
      </w:r>
      <w:r w:rsidRPr="00BF26F2">
        <w:rPr>
          <w:rFonts w:ascii="Avenir Book" w:hAnsi="Avenir Book"/>
        </w:rPr>
        <w:t>lobes, generally making them better suited for tasks involving spatial reasoning such as driving.</w:t>
      </w:r>
      <w:r w:rsidR="001C07D7" w:rsidRPr="00BF26F2">
        <w:rPr>
          <w:rFonts w:ascii="Avenir Book" w:hAnsi="Avenir Book"/>
        </w:rPr>
        <w:t xml:space="preserve"> </w:t>
      </w:r>
      <w:r w:rsidRPr="00BF26F2">
        <w:rPr>
          <w:rFonts w:ascii="Avenir Book" w:hAnsi="Avenir Book"/>
        </w:rPr>
        <w:t>It is likely, however that much of the difference in driving ability can be attributed to cultural rather than biological differences between males and females.  In this experiment, several females performed batter than the male average and one male performed far below the female average.  This supports the idea that cultural differences are at play because there is much variation between individuals</w:t>
      </w:r>
      <w:r w:rsidR="00BF26F2">
        <w:rPr>
          <w:rFonts w:ascii="Avenir Book" w:hAnsi="Avenir Book"/>
        </w:rPr>
        <w:t>,</w:t>
      </w:r>
      <w:r w:rsidRPr="00BF26F2">
        <w:rPr>
          <w:rFonts w:ascii="Avenir Book" w:hAnsi="Avenir Book"/>
        </w:rPr>
        <w:t xml:space="preserve"> suggesting that both genders are capable of being very good or very bad drivers but that skill is more directly related to driving instruction and experience. It is likely that men spend more time driving and attribute more value to their ability to drive because of common stereotypes. </w:t>
      </w:r>
      <w:r w:rsidR="00347307" w:rsidRPr="00BF26F2">
        <w:rPr>
          <w:rFonts w:ascii="Avenir Book" w:hAnsi="Avenir Book"/>
        </w:rPr>
        <w:t>The level of male confidence observed before th</w:t>
      </w:r>
      <w:r w:rsidR="00BF26F2">
        <w:rPr>
          <w:rFonts w:ascii="Avenir Book" w:hAnsi="Avenir Book"/>
        </w:rPr>
        <w:t>e trials also supports this conclusion</w:t>
      </w:r>
      <w:r w:rsidRPr="00BF26F2">
        <w:rPr>
          <w:rFonts w:ascii="Avenir Book" w:hAnsi="Avenir Book"/>
        </w:rPr>
        <w:t>.</w:t>
      </w:r>
    </w:p>
    <w:p w14:paraId="114B8F24" w14:textId="536DA2CC" w:rsidR="00347307" w:rsidRPr="00BF26F2" w:rsidRDefault="001C07D7" w:rsidP="00347307">
      <w:pPr>
        <w:rPr>
          <w:rFonts w:ascii="Avenir Book" w:hAnsi="Avenir Book"/>
        </w:rPr>
      </w:pPr>
      <w:r w:rsidRPr="00BF26F2">
        <w:rPr>
          <w:rFonts w:ascii="Avenir Book" w:hAnsi="Avenir Book"/>
        </w:rPr>
        <w:tab/>
      </w:r>
      <w:r w:rsidR="00140F37" w:rsidRPr="00BF26F2">
        <w:rPr>
          <w:rFonts w:ascii="Avenir Book" w:hAnsi="Avenir Book"/>
        </w:rPr>
        <w:t xml:space="preserve"> Even though the </w:t>
      </w:r>
      <w:proofErr w:type="spellStart"/>
      <w:r w:rsidR="00140F37" w:rsidRPr="00BF26F2">
        <w:rPr>
          <w:rFonts w:ascii="Avenir Book" w:hAnsi="Avenir Book"/>
        </w:rPr>
        <w:t>Mythbusters</w:t>
      </w:r>
      <w:proofErr w:type="spellEnd"/>
      <w:r w:rsidR="00140F37" w:rsidRPr="00BF26F2">
        <w:rPr>
          <w:rFonts w:ascii="Avenir Book" w:hAnsi="Avenir Book"/>
        </w:rPr>
        <w:t xml:space="preserve"> are professionals, there were a few</w:t>
      </w:r>
      <w:r w:rsidR="00BF26F2">
        <w:rPr>
          <w:rFonts w:ascii="Avenir Book" w:hAnsi="Avenir Book"/>
        </w:rPr>
        <w:t xml:space="preserve"> </w:t>
      </w:r>
      <w:r w:rsidR="00347307" w:rsidRPr="00BF26F2">
        <w:rPr>
          <w:rFonts w:ascii="Avenir Book" w:hAnsi="Avenir Book"/>
        </w:rPr>
        <w:t>potential sources of error in this experiment</w:t>
      </w:r>
      <w:r w:rsidR="00140F37" w:rsidRPr="00BF26F2">
        <w:rPr>
          <w:rFonts w:ascii="Avenir Book" w:hAnsi="Avenir Book"/>
        </w:rPr>
        <w:t>.  First, they tested some of the driving test participants when it was raining, and some of the participants when it was not.  This could affect the results because it would be much harder to navigate and do maneuvers in a car on wet pavement compared to dry pavement.  The results of the dry pavement participants would most likely be higher than the wet pavemen</w:t>
      </w:r>
      <w:r w:rsidR="00347307" w:rsidRPr="00BF26F2">
        <w:rPr>
          <w:rFonts w:ascii="Avenir Book" w:hAnsi="Avenir Book"/>
        </w:rPr>
        <w:t>t participants.  Another possible source of error</w:t>
      </w:r>
      <w:r w:rsidR="00140F37" w:rsidRPr="00BF26F2">
        <w:rPr>
          <w:rFonts w:ascii="Avenir Book" w:hAnsi="Avenir Book"/>
        </w:rPr>
        <w:t xml:space="preserve"> </w:t>
      </w:r>
      <w:r w:rsidR="00347307" w:rsidRPr="00BF26F2">
        <w:rPr>
          <w:rFonts w:ascii="Avenir Book" w:hAnsi="Avenir Book"/>
        </w:rPr>
        <w:t xml:space="preserve">was that </w:t>
      </w:r>
      <w:r w:rsidR="00140F37" w:rsidRPr="00BF26F2">
        <w:rPr>
          <w:rFonts w:ascii="Avenir Book" w:hAnsi="Avenir Book"/>
        </w:rPr>
        <w:t xml:space="preserve">some of the participants </w:t>
      </w:r>
      <w:r w:rsidR="00347307" w:rsidRPr="00BF26F2">
        <w:rPr>
          <w:rFonts w:ascii="Avenir Book" w:hAnsi="Avenir Book"/>
        </w:rPr>
        <w:t xml:space="preserve">were tested </w:t>
      </w:r>
      <w:r w:rsidR="00140F37" w:rsidRPr="00BF26F2">
        <w:rPr>
          <w:rFonts w:ascii="Avenir Book" w:hAnsi="Avenir Book"/>
        </w:rPr>
        <w:t xml:space="preserve">in the morning, and some of the participants in the evening.  Because of temperature increases as the day goes on, the tires on the car would be more inflated at noon than they would be at eight in the morning.  It would be better to be driving on more inflated tires at noon, therefore the later the participant went in the testing, their results may have been higher due to this </w:t>
      </w:r>
      <w:r w:rsidR="00347307" w:rsidRPr="00BF26F2">
        <w:rPr>
          <w:rFonts w:ascii="Avenir Book" w:hAnsi="Avenir Book"/>
        </w:rPr>
        <w:t>variable.  Overall, the results of this experiment can be seen as valid because about the same number of male and female participants were tested in adverse conditions but a larger sample of participants would help reduce the possibility of these errors being significant.</w:t>
      </w:r>
    </w:p>
    <w:p w14:paraId="5BAF0256" w14:textId="300B5D8D" w:rsidR="00BF26F2" w:rsidRDefault="00347307" w:rsidP="00BF26F2">
      <w:pPr>
        <w:ind w:firstLine="720"/>
        <w:rPr>
          <w:rFonts w:ascii="Avenir Book" w:hAnsi="Avenir Book"/>
        </w:rPr>
      </w:pPr>
      <w:r w:rsidRPr="00BF26F2">
        <w:rPr>
          <w:rFonts w:ascii="Avenir Book" w:hAnsi="Avenir Book"/>
        </w:rPr>
        <w:t>If this test</w:t>
      </w:r>
      <w:r w:rsidR="00536AA7" w:rsidRPr="00BF26F2">
        <w:rPr>
          <w:rFonts w:ascii="Avenir Book" w:hAnsi="Avenir Book"/>
        </w:rPr>
        <w:t xml:space="preserve"> were to </w:t>
      </w:r>
      <w:r w:rsidRPr="00BF26F2">
        <w:rPr>
          <w:rFonts w:ascii="Avenir Book" w:hAnsi="Avenir Book"/>
        </w:rPr>
        <w:t>be repeated, it</w:t>
      </w:r>
      <w:r w:rsidR="00536AA7" w:rsidRPr="00BF26F2">
        <w:rPr>
          <w:rFonts w:ascii="Avenir Book" w:hAnsi="Avenir Book"/>
        </w:rPr>
        <w:t xml:space="preserve"> would </w:t>
      </w:r>
      <w:r w:rsidRPr="00BF26F2">
        <w:rPr>
          <w:rFonts w:ascii="Avenir Book" w:hAnsi="Avenir Book"/>
        </w:rPr>
        <w:t xml:space="preserve">be better to </w:t>
      </w:r>
      <w:r w:rsidR="00536AA7" w:rsidRPr="00BF26F2">
        <w:rPr>
          <w:rFonts w:ascii="Avenir Book" w:hAnsi="Avenir Book"/>
        </w:rPr>
        <w:t>do it in a</w:t>
      </w:r>
      <w:r w:rsidR="00BF26F2">
        <w:rPr>
          <w:rFonts w:ascii="Avenir Book" w:hAnsi="Avenir Book"/>
        </w:rPr>
        <w:t>n</w:t>
      </w:r>
      <w:r w:rsidR="00536AA7" w:rsidRPr="00BF26F2">
        <w:rPr>
          <w:rFonts w:ascii="Avenir Book" w:hAnsi="Avenir Book"/>
        </w:rPr>
        <w:t xml:space="preserve"> indoor locati</w:t>
      </w:r>
      <w:r w:rsidRPr="00BF26F2">
        <w:rPr>
          <w:rFonts w:ascii="Avenir Book" w:hAnsi="Avenir Book"/>
        </w:rPr>
        <w:t>on to account for weather, and</w:t>
      </w:r>
      <w:r w:rsidR="00536AA7" w:rsidRPr="00BF26F2">
        <w:rPr>
          <w:rFonts w:ascii="Avenir Book" w:hAnsi="Avenir Book"/>
        </w:rPr>
        <w:t xml:space="preserve"> to have a constant temperature.  </w:t>
      </w:r>
      <w:r w:rsidRPr="00BF26F2">
        <w:rPr>
          <w:rFonts w:ascii="Avenir Book" w:hAnsi="Avenir Book"/>
        </w:rPr>
        <w:t>A larger sample would also help reduce the effect of any errors.</w:t>
      </w:r>
    </w:p>
    <w:p w14:paraId="77AA2C26" w14:textId="77777777" w:rsidR="00BF26F2" w:rsidRDefault="00BF26F2" w:rsidP="00BF26F2">
      <w:pPr>
        <w:ind w:firstLine="720"/>
        <w:rPr>
          <w:rFonts w:ascii="Avenir Book" w:hAnsi="Avenir Book"/>
          <w:sz w:val="14"/>
        </w:rPr>
      </w:pPr>
    </w:p>
    <w:p w14:paraId="165FE066" w14:textId="77777777" w:rsidR="00483BA0" w:rsidRPr="00BF26F2" w:rsidRDefault="00483BA0" w:rsidP="00BF26F2">
      <w:pPr>
        <w:ind w:firstLine="720"/>
        <w:rPr>
          <w:rFonts w:ascii="Avenir Book" w:hAnsi="Avenir Book"/>
          <w:sz w:val="14"/>
        </w:rPr>
      </w:pPr>
    </w:p>
    <w:p w14:paraId="51CB8B1B" w14:textId="63F98D2F" w:rsidR="002E5EDD" w:rsidRPr="00BF26F2" w:rsidRDefault="002E5EDD" w:rsidP="00BF26F2">
      <w:pPr>
        <w:ind w:firstLine="720"/>
        <w:rPr>
          <w:rFonts w:ascii="Avenir Book" w:hAnsi="Avenir Book"/>
        </w:rPr>
      </w:pPr>
      <w:r w:rsidRPr="00BF26F2">
        <w:rPr>
          <w:rFonts w:ascii="Avenir Book" w:hAnsi="Avenir Book"/>
        </w:rPr>
        <w:t>Citations:</w:t>
      </w:r>
    </w:p>
    <w:p w14:paraId="08A47669" w14:textId="77777777" w:rsidR="002E5EDD" w:rsidRPr="00BF26F2" w:rsidRDefault="002E5EDD" w:rsidP="00BF26F2">
      <w:pPr>
        <w:tabs>
          <w:tab w:val="left" w:pos="-360"/>
        </w:tabs>
        <w:ind w:left="-270" w:firstLine="270"/>
        <w:rPr>
          <w:rFonts w:ascii="Avenir Book" w:hAnsi="Avenir Book"/>
          <w:sz w:val="14"/>
        </w:rPr>
      </w:pPr>
    </w:p>
    <w:p w14:paraId="31019FAC" w14:textId="6F7BC1DA" w:rsidR="002E5EDD" w:rsidRPr="00BF26F2" w:rsidRDefault="002E5EDD">
      <w:pPr>
        <w:rPr>
          <w:rFonts w:ascii="Avenir Book" w:hAnsi="Avenir Book"/>
        </w:rPr>
      </w:pPr>
      <w:r w:rsidRPr="00BF26F2">
        <w:rPr>
          <w:rFonts w:ascii="Avenir Book" w:eastAsia="Times New Roman" w:hAnsi="Avenir Book" w:cs="Times New Roman"/>
        </w:rPr>
        <w:t xml:space="preserve">"How Male and Female Brains Differ." </w:t>
      </w:r>
      <w:r w:rsidRPr="00BF26F2">
        <w:rPr>
          <w:rFonts w:ascii="Avenir Book" w:eastAsia="Times New Roman" w:hAnsi="Avenir Book" w:cs="Times New Roman"/>
          <w:i/>
          <w:iCs/>
        </w:rPr>
        <w:t>WebMD</w:t>
      </w:r>
      <w:r w:rsidRPr="00BF26F2">
        <w:rPr>
          <w:rFonts w:ascii="Avenir Book" w:eastAsia="Times New Roman" w:hAnsi="Avenir Book" w:cs="Times New Roman"/>
        </w:rPr>
        <w:t>. WebMD. Web. 8 Jan. 2015. &lt;http://www.webmd.com/balance/features/how-male-female-brains-differ&gt;.</w:t>
      </w:r>
    </w:p>
    <w:sectPr w:rsidR="002E5EDD" w:rsidRPr="00BF26F2" w:rsidSect="00BF26F2">
      <w:headerReference w:type="default" r:id="rId10"/>
      <w:pgSz w:w="12240" w:h="15840"/>
      <w:pgMar w:top="1440" w:right="1080" w:bottom="144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96971" w14:textId="77777777" w:rsidR="00BF26F2" w:rsidRDefault="00BF26F2" w:rsidP="00347307">
      <w:r>
        <w:separator/>
      </w:r>
    </w:p>
  </w:endnote>
  <w:endnote w:type="continuationSeparator" w:id="0">
    <w:p w14:paraId="5A14CF79" w14:textId="77777777" w:rsidR="00BF26F2" w:rsidRDefault="00BF26F2" w:rsidP="0034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A2FBA" w14:textId="77777777" w:rsidR="00BF26F2" w:rsidRDefault="00BF26F2" w:rsidP="00347307">
      <w:r>
        <w:separator/>
      </w:r>
    </w:p>
  </w:footnote>
  <w:footnote w:type="continuationSeparator" w:id="0">
    <w:p w14:paraId="09E06C83" w14:textId="77777777" w:rsidR="00BF26F2" w:rsidRDefault="00BF26F2" w:rsidP="003473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2A695" w14:textId="73C1D04E" w:rsidR="00BF26F2" w:rsidRPr="00BF26F2" w:rsidRDefault="00BF26F2" w:rsidP="00347307">
    <w:pPr>
      <w:pStyle w:val="Header"/>
      <w:rPr>
        <w:rFonts w:ascii="Avenir Book" w:hAnsi="Avenir Book"/>
      </w:rPr>
    </w:pPr>
    <w:r w:rsidRPr="00BF26F2">
      <w:rPr>
        <w:rFonts w:ascii="Avenir Book" w:hAnsi="Avenir Book"/>
      </w:rPr>
      <w:t>Eddie Snake</w:t>
    </w:r>
  </w:p>
  <w:p w14:paraId="116E9FCF" w14:textId="5BF5856A" w:rsidR="00BF26F2" w:rsidRPr="00BF26F2" w:rsidRDefault="00BF26F2" w:rsidP="00347307">
    <w:pPr>
      <w:pStyle w:val="Header"/>
      <w:rPr>
        <w:rFonts w:ascii="Avenir Book" w:hAnsi="Avenir Book"/>
      </w:rPr>
    </w:pPr>
    <w:r w:rsidRPr="00BF26F2">
      <w:rPr>
        <w:rFonts w:ascii="Avenir Book" w:hAnsi="Avenir Book"/>
      </w:rPr>
      <w:t>Partners: Aaron R. and Clay M.</w:t>
    </w:r>
  </w:p>
  <w:p w14:paraId="71736A4C" w14:textId="46B682BA" w:rsidR="00BF26F2" w:rsidRPr="00BF26F2" w:rsidRDefault="00BF26F2" w:rsidP="00347307">
    <w:pPr>
      <w:pStyle w:val="Header"/>
      <w:rPr>
        <w:rFonts w:ascii="Avenir Book" w:hAnsi="Avenir Book"/>
      </w:rPr>
    </w:pPr>
    <w:r w:rsidRPr="00BF26F2">
      <w:rPr>
        <w:rFonts w:ascii="Avenir Book" w:hAnsi="Avenir Book"/>
      </w:rPr>
      <w:t>Period 4</w:t>
    </w:r>
  </w:p>
  <w:p w14:paraId="6D613EE3" w14:textId="62C1E193" w:rsidR="00BF26F2" w:rsidRPr="00BF26F2" w:rsidRDefault="00BF26F2" w:rsidP="00347307">
    <w:pPr>
      <w:pStyle w:val="Header"/>
      <w:rPr>
        <w:rFonts w:ascii="Avenir Book" w:hAnsi="Avenir Book"/>
      </w:rPr>
    </w:pPr>
    <w:r w:rsidRPr="00BF26F2">
      <w:rPr>
        <w:rFonts w:ascii="Avenir Book" w:hAnsi="Avenir Book"/>
      </w:rPr>
      <w:t>1/12/15</w:t>
    </w:r>
  </w:p>
  <w:p w14:paraId="4A622304" w14:textId="77777777" w:rsidR="00BF26F2" w:rsidRDefault="00BF26F2" w:rsidP="0034730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30AE8"/>
    <w:multiLevelType w:val="hybridMultilevel"/>
    <w:tmpl w:val="0D18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42"/>
    <w:rsid w:val="00060FCE"/>
    <w:rsid w:val="00140F37"/>
    <w:rsid w:val="001C07D7"/>
    <w:rsid w:val="001D37B7"/>
    <w:rsid w:val="002C7B91"/>
    <w:rsid w:val="002E5EDD"/>
    <w:rsid w:val="00347307"/>
    <w:rsid w:val="00483BA0"/>
    <w:rsid w:val="004C364D"/>
    <w:rsid w:val="00531DC4"/>
    <w:rsid w:val="00536AA7"/>
    <w:rsid w:val="0058663F"/>
    <w:rsid w:val="005C7F6C"/>
    <w:rsid w:val="00731E4E"/>
    <w:rsid w:val="00907400"/>
    <w:rsid w:val="009A7742"/>
    <w:rsid w:val="00A23246"/>
    <w:rsid w:val="00A61739"/>
    <w:rsid w:val="00A9228D"/>
    <w:rsid w:val="00AA7335"/>
    <w:rsid w:val="00B944C3"/>
    <w:rsid w:val="00BA0464"/>
    <w:rsid w:val="00BF26F2"/>
    <w:rsid w:val="00C72635"/>
    <w:rsid w:val="00C9056A"/>
    <w:rsid w:val="00CD595A"/>
    <w:rsid w:val="00DF2D0D"/>
    <w:rsid w:val="00E0108D"/>
    <w:rsid w:val="00E71819"/>
    <w:rsid w:val="00F76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9335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108D"/>
    <w:pPr>
      <w:ind w:left="720"/>
      <w:contextualSpacing/>
    </w:pPr>
  </w:style>
  <w:style w:type="paragraph" w:styleId="BalloonText">
    <w:name w:val="Balloon Text"/>
    <w:basedOn w:val="Normal"/>
    <w:link w:val="BalloonTextChar"/>
    <w:uiPriority w:val="99"/>
    <w:semiHidden/>
    <w:unhideWhenUsed/>
    <w:rsid w:val="00CD5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595A"/>
    <w:rPr>
      <w:rFonts w:ascii="Lucida Grande" w:hAnsi="Lucida Grande" w:cs="Lucida Grande"/>
      <w:sz w:val="18"/>
      <w:szCs w:val="18"/>
    </w:rPr>
  </w:style>
  <w:style w:type="paragraph" w:styleId="Header">
    <w:name w:val="header"/>
    <w:basedOn w:val="Normal"/>
    <w:link w:val="HeaderChar"/>
    <w:uiPriority w:val="99"/>
    <w:unhideWhenUsed/>
    <w:rsid w:val="00347307"/>
    <w:pPr>
      <w:tabs>
        <w:tab w:val="center" w:pos="4320"/>
        <w:tab w:val="right" w:pos="8640"/>
      </w:tabs>
    </w:pPr>
  </w:style>
  <w:style w:type="character" w:customStyle="1" w:styleId="HeaderChar">
    <w:name w:val="Header Char"/>
    <w:basedOn w:val="DefaultParagraphFont"/>
    <w:link w:val="Header"/>
    <w:uiPriority w:val="99"/>
    <w:rsid w:val="00347307"/>
  </w:style>
  <w:style w:type="paragraph" w:styleId="Footer">
    <w:name w:val="footer"/>
    <w:basedOn w:val="Normal"/>
    <w:link w:val="FooterChar"/>
    <w:uiPriority w:val="99"/>
    <w:unhideWhenUsed/>
    <w:rsid w:val="00347307"/>
    <w:pPr>
      <w:tabs>
        <w:tab w:val="center" w:pos="4320"/>
        <w:tab w:val="right" w:pos="8640"/>
      </w:tabs>
    </w:pPr>
  </w:style>
  <w:style w:type="character" w:customStyle="1" w:styleId="FooterChar">
    <w:name w:val="Footer Char"/>
    <w:basedOn w:val="DefaultParagraphFont"/>
    <w:link w:val="Footer"/>
    <w:uiPriority w:val="99"/>
    <w:rsid w:val="003473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108D"/>
    <w:pPr>
      <w:ind w:left="720"/>
      <w:contextualSpacing/>
    </w:pPr>
  </w:style>
  <w:style w:type="paragraph" w:styleId="BalloonText">
    <w:name w:val="Balloon Text"/>
    <w:basedOn w:val="Normal"/>
    <w:link w:val="BalloonTextChar"/>
    <w:uiPriority w:val="99"/>
    <w:semiHidden/>
    <w:unhideWhenUsed/>
    <w:rsid w:val="00CD59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595A"/>
    <w:rPr>
      <w:rFonts w:ascii="Lucida Grande" w:hAnsi="Lucida Grande" w:cs="Lucida Grande"/>
      <w:sz w:val="18"/>
      <w:szCs w:val="18"/>
    </w:rPr>
  </w:style>
  <w:style w:type="paragraph" w:styleId="Header">
    <w:name w:val="header"/>
    <w:basedOn w:val="Normal"/>
    <w:link w:val="HeaderChar"/>
    <w:uiPriority w:val="99"/>
    <w:unhideWhenUsed/>
    <w:rsid w:val="00347307"/>
    <w:pPr>
      <w:tabs>
        <w:tab w:val="center" w:pos="4320"/>
        <w:tab w:val="right" w:pos="8640"/>
      </w:tabs>
    </w:pPr>
  </w:style>
  <w:style w:type="character" w:customStyle="1" w:styleId="HeaderChar">
    <w:name w:val="Header Char"/>
    <w:basedOn w:val="DefaultParagraphFont"/>
    <w:link w:val="Header"/>
    <w:uiPriority w:val="99"/>
    <w:rsid w:val="00347307"/>
  </w:style>
  <w:style w:type="paragraph" w:styleId="Footer">
    <w:name w:val="footer"/>
    <w:basedOn w:val="Normal"/>
    <w:link w:val="FooterChar"/>
    <w:uiPriority w:val="99"/>
    <w:unhideWhenUsed/>
    <w:rsid w:val="00347307"/>
    <w:pPr>
      <w:tabs>
        <w:tab w:val="center" w:pos="4320"/>
        <w:tab w:val="right" w:pos="8640"/>
      </w:tabs>
    </w:pPr>
  </w:style>
  <w:style w:type="character" w:customStyle="1" w:styleId="FooterChar">
    <w:name w:val="Footer Char"/>
    <w:basedOn w:val="DefaultParagraphFont"/>
    <w:link w:val="Footer"/>
    <w:uiPriority w:val="99"/>
    <w:rsid w:val="00347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EF0BD-8F09-964F-A5B6-D1E20B781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824</Words>
  <Characters>4701</Characters>
  <Application>Microsoft Macintosh Word</Application>
  <DocSecurity>0</DocSecurity>
  <Lines>39</Lines>
  <Paragraphs>11</Paragraphs>
  <ScaleCrop>false</ScaleCrop>
  <Company>MISD</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Adams</dc:creator>
  <cp:keywords/>
  <dc:description/>
  <cp:lastModifiedBy>Douglas County Schools</cp:lastModifiedBy>
  <cp:revision>4</cp:revision>
  <dcterms:created xsi:type="dcterms:W3CDTF">2015-01-11T22:41:00Z</dcterms:created>
  <dcterms:modified xsi:type="dcterms:W3CDTF">2015-08-19T18:42:00Z</dcterms:modified>
</cp:coreProperties>
</file>