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CB77D" w14:textId="4579F47C" w:rsidR="007B44D4" w:rsidRPr="00E40875" w:rsidRDefault="007B44D4">
      <w:pPr>
        <w:rPr>
          <w:i/>
          <w:sz w:val="28"/>
        </w:rPr>
      </w:pPr>
      <w:r w:rsidRPr="00250FBA">
        <w:rPr>
          <w:b/>
          <w:sz w:val="32"/>
        </w:rPr>
        <w:t>Animal Behavior – Pill Bugs</w:t>
      </w:r>
      <w:r w:rsidR="00250FBA">
        <w:rPr>
          <w:b/>
          <w:sz w:val="32"/>
        </w:rPr>
        <w:tab/>
      </w:r>
      <w:r w:rsidR="00250FBA">
        <w:rPr>
          <w:b/>
          <w:sz w:val="32"/>
        </w:rPr>
        <w:tab/>
      </w:r>
      <w:r w:rsidR="00250FBA">
        <w:rPr>
          <w:b/>
          <w:sz w:val="32"/>
        </w:rPr>
        <w:tab/>
      </w:r>
      <w:r w:rsidR="00250FBA">
        <w:rPr>
          <w:b/>
          <w:sz w:val="32"/>
        </w:rPr>
        <w:tab/>
      </w:r>
      <w:r w:rsidR="00DB734A" w:rsidRPr="00CE304F">
        <w:t>Name</w:t>
      </w:r>
      <w:proofErr w:type="gramStart"/>
      <w:r w:rsidR="00E40875">
        <w:t>:_</w:t>
      </w:r>
      <w:proofErr w:type="gramEnd"/>
      <w:r w:rsidR="00E40875">
        <w:t>____________________________</w:t>
      </w:r>
    </w:p>
    <w:p w14:paraId="2987EC0F" w14:textId="580E60C5" w:rsidR="007B44D4" w:rsidRPr="00250FBA" w:rsidRDefault="007B44D4" w:rsidP="007B44D4">
      <w:pPr>
        <w:rPr>
          <w:i/>
          <w:sz w:val="28"/>
        </w:rPr>
      </w:pPr>
      <w:r w:rsidRPr="00250FBA">
        <w:rPr>
          <w:i/>
          <w:sz w:val="28"/>
        </w:rPr>
        <w:t>AP Biology Investigation</w:t>
      </w:r>
      <w:r w:rsidR="00B71CF2">
        <w:rPr>
          <w:i/>
          <w:sz w:val="28"/>
        </w:rPr>
        <w:tab/>
      </w:r>
      <w:r w:rsidR="00B71CF2">
        <w:rPr>
          <w:i/>
          <w:sz w:val="28"/>
        </w:rPr>
        <w:tab/>
      </w:r>
      <w:r w:rsidR="00B71CF2">
        <w:rPr>
          <w:i/>
          <w:sz w:val="28"/>
        </w:rPr>
        <w:tab/>
      </w:r>
      <w:r w:rsidR="00B71CF2" w:rsidRPr="00B71CF2">
        <w:t>Group Members</w:t>
      </w:r>
      <w:proofErr w:type="gramStart"/>
      <w:r w:rsidR="00B71CF2" w:rsidRPr="00B71CF2">
        <w:t>:</w:t>
      </w:r>
      <w:r w:rsidR="00B71CF2">
        <w:t>_</w:t>
      </w:r>
      <w:proofErr w:type="gramEnd"/>
      <w:r w:rsidR="00B71CF2">
        <w:t>__________________</w:t>
      </w:r>
      <w:r w:rsidR="00D635D0">
        <w:t>______</w:t>
      </w:r>
      <w:r w:rsidR="00B71CF2">
        <w:t>______________</w:t>
      </w:r>
    </w:p>
    <w:p w14:paraId="5E77D762" w14:textId="77777777" w:rsidR="007B44D4" w:rsidRDefault="007B44D4">
      <w:pPr>
        <w:rPr>
          <w:sz w:val="28"/>
        </w:rPr>
      </w:pPr>
    </w:p>
    <w:p w14:paraId="368EC5EF" w14:textId="77777777" w:rsidR="007B44D4" w:rsidRPr="00DB734A" w:rsidRDefault="007B44D4">
      <w:pPr>
        <w:rPr>
          <w:u w:val="single"/>
        </w:rPr>
      </w:pPr>
      <w:r w:rsidRPr="00DB734A">
        <w:rPr>
          <w:u w:val="single"/>
        </w:rPr>
        <w:t>Part One: Guided Inquiry</w:t>
      </w:r>
    </w:p>
    <w:p w14:paraId="1E4C3AEB" w14:textId="77777777" w:rsidR="007B44D4" w:rsidRDefault="007B44D4"/>
    <w:p w14:paraId="6D7CFBB8" w14:textId="5924B1F2" w:rsidR="007B44D4" w:rsidRDefault="00CB61A7" w:rsidP="009C2B25">
      <w:pPr>
        <w:spacing w:line="276" w:lineRule="auto"/>
      </w:pPr>
      <w:r w:rsidRPr="00DB734A">
        <w:rPr>
          <w:b/>
        </w:rPr>
        <w:t>Question:</w:t>
      </w:r>
      <w:r>
        <w:t xml:space="preserve"> What is a pill bug? Do pill</w:t>
      </w:r>
      <w:r w:rsidR="000C0142">
        <w:t xml:space="preserve"> </w:t>
      </w:r>
      <w:r>
        <w:t>bugs have a preference for wet or dry environments?</w:t>
      </w:r>
    </w:p>
    <w:p w14:paraId="6ED1C471" w14:textId="77777777" w:rsidR="00CB61A7" w:rsidRDefault="00CB61A7" w:rsidP="009C2B25">
      <w:pPr>
        <w:spacing w:line="276" w:lineRule="auto"/>
      </w:pPr>
    </w:p>
    <w:p w14:paraId="006A13F9" w14:textId="7D49766B" w:rsidR="007B44D4" w:rsidRPr="00DB734A" w:rsidRDefault="007B44D4" w:rsidP="009C2B25">
      <w:pPr>
        <w:spacing w:line="276" w:lineRule="auto"/>
      </w:pPr>
      <w:r w:rsidRPr="00DB734A">
        <w:rPr>
          <w:b/>
        </w:rPr>
        <w:t>Materials:</w:t>
      </w:r>
      <w:r w:rsidR="00DB734A">
        <w:t xml:space="preserve"> 10 pill bugs, dual-chamber apparatus, filter paper, tape, </w:t>
      </w:r>
      <w:proofErr w:type="gramStart"/>
      <w:r w:rsidR="000C0142">
        <w:t>magnifier</w:t>
      </w:r>
      <w:proofErr w:type="gramEnd"/>
    </w:p>
    <w:p w14:paraId="008CE0BF" w14:textId="77777777" w:rsidR="007B44D4" w:rsidRDefault="007B44D4" w:rsidP="009C2B25">
      <w:pPr>
        <w:spacing w:line="276" w:lineRule="auto"/>
      </w:pPr>
    </w:p>
    <w:p w14:paraId="3796B616" w14:textId="77777777" w:rsidR="007B44D4" w:rsidRPr="00DB734A" w:rsidRDefault="007B44D4" w:rsidP="009C2B25">
      <w:pPr>
        <w:spacing w:line="276" w:lineRule="auto"/>
        <w:rPr>
          <w:b/>
        </w:rPr>
      </w:pPr>
      <w:r w:rsidRPr="00DB734A">
        <w:rPr>
          <w:b/>
        </w:rPr>
        <w:t>Procedure:</w:t>
      </w:r>
    </w:p>
    <w:p w14:paraId="2BD43FE6" w14:textId="77777777" w:rsidR="007B44D4" w:rsidRDefault="007B44D4" w:rsidP="009C2B25">
      <w:pPr>
        <w:pStyle w:val="ListParagraph"/>
        <w:numPr>
          <w:ilvl w:val="0"/>
          <w:numId w:val="1"/>
        </w:numPr>
        <w:spacing w:line="276" w:lineRule="auto"/>
      </w:pPr>
      <w:r>
        <w:t>Obtain 10 pill bugs from the stock container.</w:t>
      </w:r>
    </w:p>
    <w:p w14:paraId="08A413E1" w14:textId="77777777" w:rsidR="007B44D4" w:rsidRDefault="007B44D4" w:rsidP="009C2B25">
      <w:pPr>
        <w:pStyle w:val="ListParagraph"/>
        <w:numPr>
          <w:ilvl w:val="0"/>
          <w:numId w:val="1"/>
        </w:numPr>
        <w:spacing w:line="276" w:lineRule="auto"/>
      </w:pPr>
      <w:r>
        <w:t>Place pill bugs into a glass beaker for observation.</w:t>
      </w:r>
    </w:p>
    <w:p w14:paraId="199B507E" w14:textId="77777777" w:rsidR="007B44D4" w:rsidRDefault="007B44D4" w:rsidP="009C2B25">
      <w:pPr>
        <w:pStyle w:val="ListParagraph"/>
        <w:numPr>
          <w:ilvl w:val="0"/>
          <w:numId w:val="1"/>
        </w:numPr>
        <w:spacing w:line="276" w:lineRule="auto"/>
      </w:pPr>
      <w:r>
        <w:t>Observe their natural behavior for a couple minutes. Describe your observations:</w:t>
      </w:r>
    </w:p>
    <w:p w14:paraId="766BBCA0" w14:textId="77777777" w:rsidR="007B44D4" w:rsidRDefault="007B44D4" w:rsidP="009C2B25">
      <w:pPr>
        <w:pStyle w:val="ListParagraph"/>
        <w:numPr>
          <w:ilvl w:val="1"/>
          <w:numId w:val="1"/>
        </w:numPr>
        <w:spacing w:line="276" w:lineRule="auto"/>
      </w:pPr>
      <w:r>
        <w:t xml:space="preserve"> </w:t>
      </w:r>
    </w:p>
    <w:p w14:paraId="1E303193" w14:textId="77777777" w:rsidR="007B44D4" w:rsidRDefault="007B44D4" w:rsidP="009C2B25">
      <w:pPr>
        <w:pStyle w:val="ListParagraph"/>
        <w:numPr>
          <w:ilvl w:val="1"/>
          <w:numId w:val="1"/>
        </w:numPr>
        <w:spacing w:line="276" w:lineRule="auto"/>
      </w:pPr>
      <w:r>
        <w:t xml:space="preserve"> </w:t>
      </w:r>
    </w:p>
    <w:p w14:paraId="39EA9A29" w14:textId="77777777" w:rsidR="007B44D4" w:rsidRDefault="007B44D4" w:rsidP="009C2B25">
      <w:pPr>
        <w:pStyle w:val="ListParagraph"/>
        <w:numPr>
          <w:ilvl w:val="1"/>
          <w:numId w:val="1"/>
        </w:numPr>
        <w:spacing w:line="276" w:lineRule="auto"/>
      </w:pPr>
      <w:r>
        <w:t xml:space="preserve"> </w:t>
      </w:r>
    </w:p>
    <w:p w14:paraId="7828F4DA" w14:textId="0650DA0A" w:rsidR="007B44D4" w:rsidRDefault="007B44D4" w:rsidP="009C2B25">
      <w:pPr>
        <w:pStyle w:val="ListParagraph"/>
        <w:numPr>
          <w:ilvl w:val="0"/>
          <w:numId w:val="1"/>
        </w:numPr>
        <w:spacing w:line="276" w:lineRule="auto"/>
      </w:pPr>
      <w:r>
        <w:t>Perform a detailed sketch of a pill</w:t>
      </w:r>
      <w:r w:rsidR="000C0142">
        <w:t xml:space="preserve"> </w:t>
      </w:r>
      <w:r>
        <w:t>bug below:</w:t>
      </w:r>
    </w:p>
    <w:p w14:paraId="564646DB" w14:textId="77777777" w:rsidR="007B44D4" w:rsidRDefault="007B44D4" w:rsidP="009C2B25">
      <w:pPr>
        <w:pStyle w:val="ListParagraph"/>
        <w:spacing w:line="276" w:lineRule="auto"/>
      </w:pPr>
      <w:r>
        <w:rPr>
          <w:noProof/>
        </w:rPr>
        <mc:AlternateContent>
          <mc:Choice Requires="wps">
            <w:drawing>
              <wp:anchor distT="0" distB="0" distL="114300" distR="114300" simplePos="0" relativeHeight="251659264" behindDoc="0" locked="0" layoutInCell="1" allowOverlap="1" wp14:anchorId="430A1A29" wp14:editId="79D620D3">
                <wp:simplePos x="0" y="0"/>
                <wp:positionH relativeFrom="column">
                  <wp:posOffset>622935</wp:posOffset>
                </wp:positionH>
                <wp:positionV relativeFrom="paragraph">
                  <wp:posOffset>74295</wp:posOffset>
                </wp:positionV>
                <wp:extent cx="5143500" cy="2456180"/>
                <wp:effectExtent l="0" t="0" r="38100" b="33020"/>
                <wp:wrapThrough wrapText="bothSides">
                  <wp:wrapPolygon edited="0">
                    <wp:start x="0" y="0"/>
                    <wp:lineTo x="0" y="21667"/>
                    <wp:lineTo x="21653" y="21667"/>
                    <wp:lineTo x="2165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5143500" cy="245618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9.05pt;margin-top:5.85pt;width:405pt;height:1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" filled="f">
                <w10:wrap type="through"/>
              </v:rect>
            </w:pict>
          </mc:Fallback>
        </mc:AlternateContent>
      </w:r>
    </w:p>
    <w:p w14:paraId="61191C8B" w14:textId="77777777" w:rsidR="007B44D4" w:rsidRDefault="007B44D4" w:rsidP="009C2B25">
      <w:pPr>
        <w:pStyle w:val="ListParagraph"/>
        <w:spacing w:line="276" w:lineRule="auto"/>
      </w:pPr>
    </w:p>
    <w:p w14:paraId="1B68EA4C" w14:textId="77777777" w:rsidR="007B44D4" w:rsidRDefault="007B44D4" w:rsidP="009C2B25">
      <w:pPr>
        <w:pStyle w:val="ListParagraph"/>
        <w:spacing w:line="276" w:lineRule="auto"/>
      </w:pPr>
    </w:p>
    <w:p w14:paraId="22F12B5F" w14:textId="77777777" w:rsidR="007B44D4" w:rsidRDefault="007B44D4" w:rsidP="009C2B25">
      <w:pPr>
        <w:pStyle w:val="ListParagraph"/>
        <w:spacing w:line="276" w:lineRule="auto"/>
      </w:pPr>
    </w:p>
    <w:p w14:paraId="1919931C" w14:textId="77777777" w:rsidR="007B44D4" w:rsidRDefault="007B44D4" w:rsidP="009C2B25">
      <w:pPr>
        <w:pStyle w:val="ListParagraph"/>
        <w:spacing w:line="276" w:lineRule="auto"/>
      </w:pPr>
    </w:p>
    <w:p w14:paraId="052D6A79" w14:textId="77777777" w:rsidR="007B44D4" w:rsidRDefault="007B44D4" w:rsidP="009C2B25">
      <w:pPr>
        <w:pStyle w:val="ListParagraph"/>
        <w:spacing w:line="276" w:lineRule="auto"/>
      </w:pPr>
    </w:p>
    <w:p w14:paraId="3A5A5A81" w14:textId="77777777" w:rsidR="007B44D4" w:rsidRDefault="007B44D4" w:rsidP="009C2B25">
      <w:pPr>
        <w:pStyle w:val="ListParagraph"/>
        <w:spacing w:line="276" w:lineRule="auto"/>
      </w:pPr>
    </w:p>
    <w:p w14:paraId="26B6399D" w14:textId="77777777" w:rsidR="00DB734A" w:rsidRDefault="00DB734A" w:rsidP="009C2B25">
      <w:pPr>
        <w:pStyle w:val="ListParagraph"/>
        <w:spacing w:line="276" w:lineRule="auto"/>
      </w:pPr>
    </w:p>
    <w:p w14:paraId="374EE9B2" w14:textId="77777777" w:rsidR="007B44D4" w:rsidRDefault="007B44D4" w:rsidP="009C2B25">
      <w:pPr>
        <w:pStyle w:val="ListParagraph"/>
        <w:spacing w:line="276" w:lineRule="auto"/>
      </w:pPr>
    </w:p>
    <w:p w14:paraId="08574C83" w14:textId="77777777" w:rsidR="007B44D4" w:rsidRDefault="007B44D4" w:rsidP="009C2B25">
      <w:pPr>
        <w:spacing w:line="276" w:lineRule="auto"/>
      </w:pPr>
    </w:p>
    <w:p w14:paraId="1D76A72F" w14:textId="77777777" w:rsidR="009C2B25" w:rsidRDefault="009C2B25" w:rsidP="009C2B25">
      <w:pPr>
        <w:spacing w:line="276" w:lineRule="auto"/>
      </w:pPr>
    </w:p>
    <w:p w14:paraId="6BF8783C" w14:textId="77777777" w:rsidR="009C2B25" w:rsidRDefault="009C2B25" w:rsidP="009C2B25">
      <w:pPr>
        <w:spacing w:line="276" w:lineRule="auto"/>
      </w:pPr>
    </w:p>
    <w:p w14:paraId="36297E8C" w14:textId="77777777" w:rsidR="009C2B25" w:rsidRDefault="009C2B25" w:rsidP="009C2B25">
      <w:pPr>
        <w:spacing w:line="276" w:lineRule="auto"/>
      </w:pPr>
    </w:p>
    <w:p w14:paraId="49D4F975" w14:textId="77777777" w:rsidR="00DB734A" w:rsidRDefault="00DB734A" w:rsidP="009C2B25">
      <w:pPr>
        <w:spacing w:line="276" w:lineRule="auto"/>
      </w:pPr>
    </w:p>
    <w:p w14:paraId="181EF6B0" w14:textId="7A258565" w:rsidR="007B44D4" w:rsidRDefault="007B44D4" w:rsidP="009C2B25">
      <w:pPr>
        <w:pStyle w:val="ListParagraph"/>
        <w:numPr>
          <w:ilvl w:val="0"/>
          <w:numId w:val="1"/>
        </w:numPr>
        <w:spacing w:line="276" w:lineRule="auto"/>
      </w:pPr>
      <w:r>
        <w:t>Test the pill</w:t>
      </w:r>
      <w:r w:rsidR="000C0142">
        <w:t xml:space="preserve"> </w:t>
      </w:r>
      <w:r>
        <w:t>bugs behavior to wet or dry climates. To do this, gather a dual-chamber apparatus from the materials desk. Label (with tape</w:t>
      </w:r>
      <w:r w:rsidR="00B71CF2">
        <w:t>/paper</w:t>
      </w:r>
      <w:r>
        <w:t>!) one side ‘wet’ and one side ‘dry’.</w:t>
      </w:r>
    </w:p>
    <w:p w14:paraId="76EA8125" w14:textId="77777777" w:rsidR="007B44D4" w:rsidRDefault="007B44D4" w:rsidP="009C2B25">
      <w:pPr>
        <w:pStyle w:val="ListParagraph"/>
        <w:numPr>
          <w:ilvl w:val="0"/>
          <w:numId w:val="1"/>
        </w:numPr>
        <w:spacing w:line="276" w:lineRule="auto"/>
      </w:pPr>
      <w:r>
        <w:t xml:space="preserve">Cut a piece of filter paper to fit into the ‘wet’ side of the chamber. Tape this piece down as much a possible to prevent pill bugs from crawling underneath the paper. </w:t>
      </w:r>
    </w:p>
    <w:p w14:paraId="1D696606" w14:textId="77777777" w:rsidR="007B44D4" w:rsidRDefault="007B44D4" w:rsidP="009C2B25">
      <w:pPr>
        <w:pStyle w:val="ListParagraph"/>
        <w:numPr>
          <w:ilvl w:val="0"/>
          <w:numId w:val="1"/>
        </w:numPr>
        <w:spacing w:line="276" w:lineRule="auto"/>
      </w:pPr>
      <w:r>
        <w:t>Moisten the filter paper. (Note: So the filter paper is wet but not dripping. We do not want to drown the pill bugs.)</w:t>
      </w:r>
    </w:p>
    <w:p w14:paraId="70E8984C" w14:textId="45992039" w:rsidR="009C2B25" w:rsidRDefault="007B44D4" w:rsidP="000C0142">
      <w:pPr>
        <w:pStyle w:val="ListParagraph"/>
        <w:numPr>
          <w:ilvl w:val="0"/>
          <w:numId w:val="1"/>
        </w:numPr>
        <w:spacing w:line="276" w:lineRule="auto"/>
      </w:pPr>
      <w:r>
        <w:t>At this point, the ‘wet’ side of your chamber should have moistened filter paper and the ‘dry’ should be completely dry.</w:t>
      </w:r>
    </w:p>
    <w:p w14:paraId="78540D40" w14:textId="4617A074" w:rsidR="009A397D" w:rsidRDefault="009A397D" w:rsidP="009C2B25">
      <w:pPr>
        <w:pStyle w:val="ListParagraph"/>
        <w:numPr>
          <w:ilvl w:val="0"/>
          <w:numId w:val="1"/>
        </w:numPr>
        <w:spacing w:line="276" w:lineRule="auto"/>
      </w:pPr>
      <w:r w:rsidRPr="00E40875">
        <w:rPr>
          <w:b/>
        </w:rPr>
        <w:t>Before</w:t>
      </w:r>
      <w:r>
        <w:t xml:space="preserve"> you add the pill</w:t>
      </w:r>
      <w:r w:rsidR="000C0142">
        <w:t xml:space="preserve"> </w:t>
      </w:r>
      <w:r>
        <w:t xml:space="preserve">bugs, create a </w:t>
      </w:r>
      <w:r w:rsidRPr="009C2B25">
        <w:rPr>
          <w:u w:val="single"/>
        </w:rPr>
        <w:t>general hypothesis</w:t>
      </w:r>
      <w:r>
        <w:t xml:space="preserve"> and a </w:t>
      </w:r>
      <w:r w:rsidRPr="009C2B25">
        <w:rPr>
          <w:u w:val="single"/>
        </w:rPr>
        <w:t>null hypothesis</w:t>
      </w:r>
      <w:r>
        <w:t>. A general hypothesis is stated in an “if, then, because” statement. The hypothesis you create should be linked to the wet/dry experiment you are setting up and express what you think will happen.</w:t>
      </w:r>
    </w:p>
    <w:p w14:paraId="4B8D37E0" w14:textId="51F495BC" w:rsidR="009A397D" w:rsidRDefault="009A397D" w:rsidP="009C2B25">
      <w:pPr>
        <w:pStyle w:val="ListParagraph"/>
        <w:spacing w:line="276" w:lineRule="auto"/>
        <w:ind w:left="1440"/>
      </w:pPr>
      <w:r>
        <w:t>Hypothesis</w:t>
      </w:r>
      <w:r w:rsidR="009C2B25">
        <w:t xml:space="preserve"> </w:t>
      </w:r>
      <w:r>
        <w:t>(H</w:t>
      </w:r>
      <w:r w:rsidRPr="009A397D">
        <w:rPr>
          <w:vertAlign w:val="subscript"/>
        </w:rPr>
        <w:t>A</w:t>
      </w:r>
      <w:r>
        <w:t>):</w:t>
      </w:r>
      <w:r w:rsidR="00E75F4A">
        <w:t xml:space="preserve"> </w:t>
      </w:r>
      <w:bookmarkStart w:id="0" w:name="_GoBack"/>
      <w:bookmarkEnd w:id="0"/>
    </w:p>
    <w:p w14:paraId="03A56E4F" w14:textId="77777777" w:rsidR="009A397D" w:rsidRDefault="009A397D" w:rsidP="009C2B25">
      <w:pPr>
        <w:spacing w:line="276" w:lineRule="auto"/>
      </w:pPr>
    </w:p>
    <w:p w14:paraId="19C97E00" w14:textId="77777777" w:rsidR="00DB734A" w:rsidRDefault="00DB734A" w:rsidP="009C2B25">
      <w:pPr>
        <w:spacing w:line="276" w:lineRule="auto"/>
      </w:pPr>
    </w:p>
    <w:p w14:paraId="7C858FAF" w14:textId="77777777" w:rsidR="009A397D" w:rsidRDefault="009A397D" w:rsidP="009C2B25">
      <w:pPr>
        <w:spacing w:line="276" w:lineRule="auto"/>
        <w:ind w:left="720"/>
        <w:rPr>
          <w:rFonts w:ascii="Times" w:eastAsia="Times New Roman" w:hAnsi="Times"/>
          <w:color w:val="000000"/>
        </w:rPr>
      </w:pPr>
      <w:r w:rsidRPr="009A397D">
        <w:lastRenderedPageBreak/>
        <w:t xml:space="preserve">The null hypothesis, on the other hand, is the </w:t>
      </w:r>
      <w:r>
        <w:t>control</w:t>
      </w:r>
      <w:r w:rsidRPr="009A397D">
        <w:t xml:space="preserve"> or default position on an experiment. </w:t>
      </w:r>
      <w:r w:rsidRPr="009A397D">
        <w:rPr>
          <w:rFonts w:ascii="Times" w:eastAsia="Times New Roman" w:hAnsi="Times"/>
          <w:color w:val="000000"/>
        </w:rPr>
        <w:t>For example, the null hypothesis might be that there is no relationship between two measured phenomena or that a potential treatment has no effect on the object.</w:t>
      </w:r>
      <w:r>
        <w:rPr>
          <w:rFonts w:ascii="Times" w:eastAsia="Times New Roman" w:hAnsi="Times"/>
          <w:color w:val="000000"/>
        </w:rPr>
        <w:t xml:space="preserve"> The null hypothesis does not need to be in an “if, then, because” statement.</w:t>
      </w:r>
    </w:p>
    <w:p w14:paraId="2AE61540" w14:textId="77777777" w:rsidR="009A397D" w:rsidRPr="009A397D" w:rsidRDefault="009A397D" w:rsidP="009C2B25">
      <w:pPr>
        <w:spacing w:line="276" w:lineRule="auto"/>
        <w:rPr>
          <w:rFonts w:ascii="Times" w:eastAsia="Times New Roman" w:hAnsi="Times"/>
        </w:rPr>
      </w:pPr>
      <w:r>
        <w:rPr>
          <w:rFonts w:ascii="Times" w:eastAsia="Times New Roman" w:hAnsi="Times"/>
          <w:color w:val="000000"/>
        </w:rPr>
        <w:tab/>
      </w:r>
      <w:r>
        <w:rPr>
          <w:rFonts w:ascii="Times" w:eastAsia="Times New Roman" w:hAnsi="Times"/>
          <w:color w:val="000000"/>
        </w:rPr>
        <w:tab/>
        <w:t>Null Hypothesis (H</w:t>
      </w:r>
      <w:r w:rsidRPr="009A397D">
        <w:rPr>
          <w:rFonts w:ascii="Times" w:eastAsia="Times New Roman" w:hAnsi="Times"/>
          <w:color w:val="000000"/>
          <w:vertAlign w:val="subscript"/>
        </w:rPr>
        <w:t>0</w:t>
      </w:r>
      <w:r>
        <w:rPr>
          <w:rFonts w:ascii="Times" w:eastAsia="Times New Roman" w:hAnsi="Times"/>
          <w:color w:val="000000"/>
        </w:rPr>
        <w:t>):</w:t>
      </w:r>
    </w:p>
    <w:p w14:paraId="57CA08A6" w14:textId="77777777" w:rsidR="009A397D" w:rsidRDefault="009A397D" w:rsidP="009C2B25">
      <w:pPr>
        <w:pStyle w:val="ListParagraph"/>
        <w:spacing w:line="276" w:lineRule="auto"/>
      </w:pPr>
    </w:p>
    <w:p w14:paraId="0AA3B9B2" w14:textId="77777777" w:rsidR="000C0142" w:rsidRDefault="000C0142" w:rsidP="009C2B25">
      <w:pPr>
        <w:pStyle w:val="ListParagraph"/>
        <w:spacing w:line="276" w:lineRule="auto"/>
      </w:pPr>
    </w:p>
    <w:p w14:paraId="1E589DB6" w14:textId="6C4DA557" w:rsidR="00CB61A7" w:rsidRDefault="00CB61A7" w:rsidP="009C2B25">
      <w:pPr>
        <w:pStyle w:val="ListParagraph"/>
        <w:spacing w:line="276" w:lineRule="auto"/>
      </w:pPr>
      <w:r w:rsidRPr="00CB61A7">
        <w:t xml:space="preserve">It’s important to note that scientists never </w:t>
      </w:r>
      <w:r w:rsidRPr="00CB61A7">
        <w:rPr>
          <w:i/>
        </w:rPr>
        <w:t>prove</w:t>
      </w:r>
      <w:r w:rsidR="000C0142">
        <w:t xml:space="preserve"> a hypothesis. We simply reject</w:t>
      </w:r>
      <w:r w:rsidR="00B71CF2">
        <w:t xml:space="preserve"> or fail to reject</w:t>
      </w:r>
      <w:r w:rsidRPr="00CB61A7">
        <w:t xml:space="preserve"> our null hypothesis. </w:t>
      </w:r>
      <w:r w:rsidRPr="00CB61A7">
        <w:rPr>
          <w:rFonts w:eastAsia="Times New Roman"/>
          <w:color w:val="000000"/>
        </w:rPr>
        <w:t>For example, if comparison of two groups (e.g.: treatment, no treatment) reveals no significant difference between the two, it does not mean that there is no difference in reality. It only means that there is not enough evidence to reject the null hypothesis (in other words, the experiment </w:t>
      </w:r>
      <w:r w:rsidRPr="00CB61A7">
        <w:rPr>
          <w:rFonts w:eastAsia="Times New Roman"/>
          <w:i/>
          <w:iCs/>
          <w:color w:val="000000"/>
        </w:rPr>
        <w:t>fails to reject the null hypothesi</w:t>
      </w:r>
      <w:r>
        <w:rPr>
          <w:rFonts w:eastAsia="Times New Roman"/>
          <w:i/>
          <w:iCs/>
          <w:color w:val="000000"/>
        </w:rPr>
        <w:t>s)</w:t>
      </w:r>
      <w:r>
        <w:rPr>
          <w:rFonts w:eastAsia="Times New Roman"/>
          <w:iCs/>
          <w:color w:val="000000"/>
        </w:rPr>
        <w:t xml:space="preserve">. At the end of this guided inquiry, we will either </w:t>
      </w:r>
      <w:r w:rsidR="00B71CF2">
        <w:rPr>
          <w:rFonts w:eastAsia="Times New Roman"/>
          <w:iCs/>
          <w:color w:val="000000"/>
          <w:u w:val="single"/>
        </w:rPr>
        <w:t>fail to reject</w:t>
      </w:r>
      <w:r>
        <w:rPr>
          <w:rFonts w:eastAsia="Times New Roman"/>
          <w:iCs/>
          <w:color w:val="000000"/>
        </w:rPr>
        <w:t xml:space="preserve"> that there is no preference for wet or dry environments or </w:t>
      </w:r>
      <w:r w:rsidRPr="00CB61A7">
        <w:rPr>
          <w:rFonts w:eastAsia="Times New Roman"/>
          <w:iCs/>
          <w:color w:val="000000"/>
          <w:u w:val="single"/>
        </w:rPr>
        <w:t>reject</w:t>
      </w:r>
      <w:r>
        <w:rPr>
          <w:rFonts w:eastAsia="Times New Roman"/>
          <w:iCs/>
          <w:color w:val="000000"/>
        </w:rPr>
        <w:t xml:space="preserve"> that there is no preference for wet or dry environments.</w:t>
      </w:r>
    </w:p>
    <w:p w14:paraId="48A71493" w14:textId="77777777" w:rsidR="009A397D" w:rsidRDefault="009A397D" w:rsidP="009C2B25">
      <w:pPr>
        <w:pStyle w:val="ListParagraph"/>
        <w:spacing w:line="276" w:lineRule="auto"/>
      </w:pPr>
    </w:p>
    <w:p w14:paraId="4CCD33DA" w14:textId="77777777" w:rsidR="00CB61A7" w:rsidRDefault="007B44D4" w:rsidP="009C2B25">
      <w:pPr>
        <w:pStyle w:val="ListParagraph"/>
        <w:numPr>
          <w:ilvl w:val="0"/>
          <w:numId w:val="1"/>
        </w:numPr>
        <w:spacing w:line="276" w:lineRule="auto"/>
        <w:ind w:hanging="450"/>
      </w:pPr>
      <w:r>
        <w:t xml:space="preserve">Of your original 10 </w:t>
      </w:r>
      <w:proofErr w:type="spellStart"/>
      <w:r>
        <w:t>pillbugs</w:t>
      </w:r>
      <w:proofErr w:type="spellEnd"/>
      <w:r>
        <w:t xml:space="preserve">, place 5 into the ‘wet’ chamber and 5 into the </w:t>
      </w:r>
      <w:r w:rsidR="009A397D">
        <w:t xml:space="preserve">‘dry’ chamber. Every </w:t>
      </w:r>
      <w:r w:rsidR="00CB61A7">
        <w:t>minute</w:t>
      </w:r>
      <w:r w:rsidR="009A397D">
        <w:t xml:space="preserve"> for 10 minutes</w:t>
      </w:r>
      <w:r w:rsidR="00CB61A7">
        <w:t xml:space="preserve">, count the number of </w:t>
      </w:r>
      <w:proofErr w:type="spellStart"/>
      <w:r w:rsidR="00CB61A7">
        <w:t>pillbugs</w:t>
      </w:r>
      <w:proofErr w:type="spellEnd"/>
      <w:r w:rsidR="00CB61A7">
        <w:t xml:space="preserve"> in each chamber. Record any observations you see at those separate time periods as well.</w:t>
      </w:r>
    </w:p>
    <w:p w14:paraId="774B13F9" w14:textId="77777777" w:rsidR="00CB61A7" w:rsidRDefault="00CB61A7" w:rsidP="009C2B25">
      <w:pPr>
        <w:pStyle w:val="ListParagraph"/>
        <w:numPr>
          <w:ilvl w:val="0"/>
          <w:numId w:val="1"/>
        </w:numPr>
        <w:spacing w:line="276" w:lineRule="auto"/>
        <w:ind w:hanging="450"/>
      </w:pPr>
      <w:r>
        <w:t>Calculate the average number of pill bugs in each chamber in the 10-minutes time period.</w:t>
      </w:r>
    </w:p>
    <w:p w14:paraId="164A393C" w14:textId="77777777" w:rsidR="00CB61A7" w:rsidRDefault="00CB61A7" w:rsidP="009C2B25">
      <w:pPr>
        <w:pStyle w:val="ListParagraph"/>
        <w:numPr>
          <w:ilvl w:val="0"/>
          <w:numId w:val="1"/>
        </w:numPr>
        <w:spacing w:line="276" w:lineRule="auto"/>
        <w:ind w:hanging="450"/>
      </w:pPr>
      <w:r>
        <w:t xml:space="preserve">Place your average number on the board and record the class data on your data sheet as well. </w:t>
      </w:r>
    </w:p>
    <w:p w14:paraId="38827D5A" w14:textId="0CB76D83" w:rsidR="00091E1E" w:rsidRDefault="00091E1E" w:rsidP="009C2B25">
      <w:pPr>
        <w:pStyle w:val="ListParagraph"/>
        <w:numPr>
          <w:ilvl w:val="0"/>
          <w:numId w:val="1"/>
        </w:numPr>
        <w:spacing w:line="276" w:lineRule="auto"/>
        <w:ind w:hanging="450"/>
      </w:pPr>
      <w:r>
        <w:t xml:space="preserve">Once the data is collected, you must </w:t>
      </w:r>
      <w:r w:rsidRPr="000C0142">
        <w:rPr>
          <w:b/>
        </w:rPr>
        <w:t>analyze</w:t>
      </w:r>
      <w:r>
        <w:t xml:space="preserve"> that data and decide if you results either </w:t>
      </w:r>
      <w:r w:rsidRPr="000C0142">
        <w:rPr>
          <w:b/>
        </w:rPr>
        <w:t>accept or reject</w:t>
      </w:r>
      <w:r>
        <w:t xml:space="preserve"> your null hypothesis (H</w:t>
      </w:r>
      <w:r w:rsidRPr="00091E1E">
        <w:rPr>
          <w:vertAlign w:val="subscript"/>
        </w:rPr>
        <w:t>0</w:t>
      </w:r>
      <w:r>
        <w:t xml:space="preserve">). When analyzing data, you must determine whether or not a set of data is close to what you expected. To do this in biology, you need to perform a </w:t>
      </w:r>
      <w:r w:rsidRPr="000C0142">
        <w:rPr>
          <w:b/>
        </w:rPr>
        <w:t>Chi-Square Analysis</w:t>
      </w:r>
      <w:r>
        <w:t>.</w:t>
      </w:r>
      <w:r w:rsidR="00DB734A">
        <w:t xml:space="preserve"> Do this for your group’s data AND the class data.</w:t>
      </w:r>
    </w:p>
    <w:p w14:paraId="399461E9" w14:textId="77777777" w:rsidR="00DB734A" w:rsidRDefault="00DB734A" w:rsidP="00CB61A7"/>
    <w:p w14:paraId="5C22696B" w14:textId="77777777" w:rsidR="00CB61A7" w:rsidRPr="00DB734A" w:rsidRDefault="00CB61A7" w:rsidP="00CB61A7">
      <w:pPr>
        <w:rPr>
          <w:b/>
        </w:rPr>
      </w:pPr>
      <w:r w:rsidRPr="00DB734A">
        <w:rPr>
          <w:b/>
        </w:rPr>
        <w:t>Data:</w:t>
      </w:r>
    </w:p>
    <w:p w14:paraId="2F3320F6" w14:textId="77777777" w:rsidR="00046BF4" w:rsidRDefault="00046BF4" w:rsidP="00CB61A7"/>
    <w:p w14:paraId="57845735" w14:textId="2FD693EC" w:rsidR="00CB61A7" w:rsidRDefault="000C0142" w:rsidP="00CB61A7">
      <w:r>
        <w:t xml:space="preserve">Group Wet vs. </w:t>
      </w:r>
      <w:r w:rsidR="00046BF4">
        <w:t>Dry Investigation</w:t>
      </w:r>
    </w:p>
    <w:tbl>
      <w:tblPr>
        <w:tblStyle w:val="TableGrid"/>
        <w:tblW w:w="10798" w:type="dxa"/>
        <w:tblLook w:val="04A0" w:firstRow="1" w:lastRow="0" w:firstColumn="1" w:lastColumn="0" w:noHBand="0" w:noVBand="1"/>
      </w:tblPr>
      <w:tblGrid>
        <w:gridCol w:w="1560"/>
        <w:gridCol w:w="1553"/>
        <w:gridCol w:w="1553"/>
        <w:gridCol w:w="6132"/>
      </w:tblGrid>
      <w:tr w:rsidR="00DB734A" w14:paraId="49239C6C" w14:textId="77777777" w:rsidTr="00DB734A">
        <w:trPr>
          <w:trHeight w:val="453"/>
        </w:trPr>
        <w:tc>
          <w:tcPr>
            <w:tcW w:w="1560" w:type="dxa"/>
            <w:vAlign w:val="center"/>
          </w:tcPr>
          <w:p w14:paraId="0B125DEE" w14:textId="77777777" w:rsidR="00046BF4" w:rsidRDefault="00046BF4" w:rsidP="00046BF4">
            <w:pPr>
              <w:jc w:val="center"/>
              <w:rPr>
                <w:b/>
              </w:rPr>
            </w:pPr>
            <w:r w:rsidRPr="00046BF4">
              <w:rPr>
                <w:b/>
              </w:rPr>
              <w:t>Time</w:t>
            </w:r>
          </w:p>
          <w:p w14:paraId="5AAA267C" w14:textId="77777777" w:rsidR="00046BF4" w:rsidRPr="00046BF4" w:rsidRDefault="00046BF4" w:rsidP="00046BF4">
            <w:pPr>
              <w:jc w:val="center"/>
              <w:rPr>
                <w:b/>
              </w:rPr>
            </w:pPr>
            <w:r>
              <w:rPr>
                <w:b/>
              </w:rPr>
              <w:t>(Minutes)</w:t>
            </w:r>
          </w:p>
        </w:tc>
        <w:tc>
          <w:tcPr>
            <w:tcW w:w="1553" w:type="dxa"/>
            <w:vAlign w:val="center"/>
          </w:tcPr>
          <w:p w14:paraId="4C9357A3" w14:textId="7D057B9C" w:rsidR="00046BF4" w:rsidRPr="00046BF4" w:rsidRDefault="00046BF4" w:rsidP="00046BF4">
            <w:pPr>
              <w:jc w:val="center"/>
              <w:rPr>
                <w:b/>
              </w:rPr>
            </w:pPr>
            <w:r w:rsidRPr="00046BF4">
              <w:rPr>
                <w:b/>
              </w:rPr>
              <w:t>Amount of pill</w:t>
            </w:r>
            <w:r w:rsidR="000C0142">
              <w:rPr>
                <w:b/>
              </w:rPr>
              <w:t xml:space="preserve"> </w:t>
            </w:r>
            <w:r w:rsidRPr="00046BF4">
              <w:rPr>
                <w:b/>
              </w:rPr>
              <w:t>bugs in “WET” chamber</w:t>
            </w:r>
          </w:p>
        </w:tc>
        <w:tc>
          <w:tcPr>
            <w:tcW w:w="1553" w:type="dxa"/>
            <w:vAlign w:val="center"/>
          </w:tcPr>
          <w:p w14:paraId="4B95D3F8" w14:textId="566402FC" w:rsidR="00046BF4" w:rsidRPr="00046BF4" w:rsidRDefault="00046BF4" w:rsidP="00046BF4">
            <w:pPr>
              <w:jc w:val="center"/>
              <w:rPr>
                <w:b/>
              </w:rPr>
            </w:pPr>
            <w:r w:rsidRPr="00046BF4">
              <w:rPr>
                <w:b/>
              </w:rPr>
              <w:t>Amount of pill</w:t>
            </w:r>
            <w:r w:rsidR="000C0142">
              <w:rPr>
                <w:b/>
              </w:rPr>
              <w:t xml:space="preserve"> </w:t>
            </w:r>
            <w:r w:rsidRPr="00046BF4">
              <w:rPr>
                <w:b/>
              </w:rPr>
              <w:t>bugs in “DRY” chamber</w:t>
            </w:r>
          </w:p>
        </w:tc>
        <w:tc>
          <w:tcPr>
            <w:tcW w:w="6132" w:type="dxa"/>
            <w:vAlign w:val="center"/>
          </w:tcPr>
          <w:p w14:paraId="4DF19D12" w14:textId="77777777" w:rsidR="00046BF4" w:rsidRPr="00046BF4" w:rsidRDefault="00046BF4" w:rsidP="00046BF4">
            <w:pPr>
              <w:jc w:val="center"/>
              <w:rPr>
                <w:b/>
              </w:rPr>
            </w:pPr>
            <w:r>
              <w:rPr>
                <w:b/>
              </w:rPr>
              <w:t>Overall Observations</w:t>
            </w:r>
          </w:p>
        </w:tc>
      </w:tr>
      <w:tr w:rsidR="00DB734A" w14:paraId="61C1770D" w14:textId="77777777" w:rsidTr="00DB734A">
        <w:trPr>
          <w:trHeight w:val="226"/>
        </w:trPr>
        <w:tc>
          <w:tcPr>
            <w:tcW w:w="1560" w:type="dxa"/>
          </w:tcPr>
          <w:p w14:paraId="7634AFC0" w14:textId="77777777" w:rsidR="00046BF4" w:rsidRDefault="00046BF4" w:rsidP="00046BF4">
            <w:pPr>
              <w:jc w:val="center"/>
            </w:pPr>
            <w:r>
              <w:t>0</w:t>
            </w:r>
          </w:p>
        </w:tc>
        <w:tc>
          <w:tcPr>
            <w:tcW w:w="1553" w:type="dxa"/>
          </w:tcPr>
          <w:p w14:paraId="5E4754C1" w14:textId="77777777" w:rsidR="00046BF4" w:rsidRDefault="00046BF4" w:rsidP="00CB61A7"/>
        </w:tc>
        <w:tc>
          <w:tcPr>
            <w:tcW w:w="1553" w:type="dxa"/>
          </w:tcPr>
          <w:p w14:paraId="718B61A0" w14:textId="77777777" w:rsidR="00046BF4" w:rsidRDefault="00046BF4" w:rsidP="00CB61A7"/>
        </w:tc>
        <w:tc>
          <w:tcPr>
            <w:tcW w:w="6132" w:type="dxa"/>
          </w:tcPr>
          <w:p w14:paraId="0B2D3E73" w14:textId="77777777" w:rsidR="00046BF4" w:rsidRDefault="00046BF4" w:rsidP="00CB61A7"/>
        </w:tc>
      </w:tr>
      <w:tr w:rsidR="00DB734A" w14:paraId="6C558F66" w14:textId="77777777" w:rsidTr="00DB734A">
        <w:trPr>
          <w:trHeight w:val="226"/>
        </w:trPr>
        <w:tc>
          <w:tcPr>
            <w:tcW w:w="1560" w:type="dxa"/>
          </w:tcPr>
          <w:p w14:paraId="56010D2E" w14:textId="77777777" w:rsidR="00046BF4" w:rsidRDefault="00046BF4" w:rsidP="00046BF4">
            <w:pPr>
              <w:jc w:val="center"/>
            </w:pPr>
            <w:r>
              <w:t>1</w:t>
            </w:r>
          </w:p>
        </w:tc>
        <w:tc>
          <w:tcPr>
            <w:tcW w:w="1553" w:type="dxa"/>
          </w:tcPr>
          <w:p w14:paraId="0163874A" w14:textId="77777777" w:rsidR="00046BF4" w:rsidRDefault="00046BF4" w:rsidP="00CB61A7"/>
        </w:tc>
        <w:tc>
          <w:tcPr>
            <w:tcW w:w="1553" w:type="dxa"/>
          </w:tcPr>
          <w:p w14:paraId="6249D2BC" w14:textId="77777777" w:rsidR="00046BF4" w:rsidRDefault="00046BF4" w:rsidP="00CB61A7"/>
        </w:tc>
        <w:tc>
          <w:tcPr>
            <w:tcW w:w="6132" w:type="dxa"/>
          </w:tcPr>
          <w:p w14:paraId="4526609F" w14:textId="77777777" w:rsidR="00046BF4" w:rsidRDefault="00046BF4" w:rsidP="00CB61A7"/>
        </w:tc>
      </w:tr>
      <w:tr w:rsidR="00DB734A" w14:paraId="25680ABD" w14:textId="77777777" w:rsidTr="00DB734A">
        <w:trPr>
          <w:trHeight w:val="226"/>
        </w:trPr>
        <w:tc>
          <w:tcPr>
            <w:tcW w:w="1560" w:type="dxa"/>
          </w:tcPr>
          <w:p w14:paraId="296B1B84" w14:textId="77777777" w:rsidR="00046BF4" w:rsidRDefault="00046BF4" w:rsidP="00046BF4">
            <w:pPr>
              <w:jc w:val="center"/>
            </w:pPr>
            <w:r>
              <w:t>2</w:t>
            </w:r>
          </w:p>
        </w:tc>
        <w:tc>
          <w:tcPr>
            <w:tcW w:w="1553" w:type="dxa"/>
          </w:tcPr>
          <w:p w14:paraId="0D0B5A51" w14:textId="77777777" w:rsidR="00046BF4" w:rsidRDefault="00046BF4" w:rsidP="00CB61A7"/>
        </w:tc>
        <w:tc>
          <w:tcPr>
            <w:tcW w:w="1553" w:type="dxa"/>
          </w:tcPr>
          <w:p w14:paraId="07949438" w14:textId="77777777" w:rsidR="00046BF4" w:rsidRDefault="00046BF4" w:rsidP="00CB61A7"/>
        </w:tc>
        <w:tc>
          <w:tcPr>
            <w:tcW w:w="6132" w:type="dxa"/>
          </w:tcPr>
          <w:p w14:paraId="6A06E40F" w14:textId="77777777" w:rsidR="00046BF4" w:rsidRDefault="00046BF4" w:rsidP="00CB61A7"/>
        </w:tc>
      </w:tr>
      <w:tr w:rsidR="00DB734A" w14:paraId="081DB0BF" w14:textId="77777777" w:rsidTr="00DB734A">
        <w:trPr>
          <w:trHeight w:val="212"/>
        </w:trPr>
        <w:tc>
          <w:tcPr>
            <w:tcW w:w="1560" w:type="dxa"/>
          </w:tcPr>
          <w:p w14:paraId="2370AEBB" w14:textId="77777777" w:rsidR="00046BF4" w:rsidRDefault="00046BF4" w:rsidP="00046BF4">
            <w:pPr>
              <w:jc w:val="center"/>
            </w:pPr>
            <w:r>
              <w:t>3</w:t>
            </w:r>
          </w:p>
        </w:tc>
        <w:tc>
          <w:tcPr>
            <w:tcW w:w="1553" w:type="dxa"/>
          </w:tcPr>
          <w:p w14:paraId="34EC0D02" w14:textId="77777777" w:rsidR="00046BF4" w:rsidRDefault="00046BF4" w:rsidP="00CB61A7"/>
        </w:tc>
        <w:tc>
          <w:tcPr>
            <w:tcW w:w="1553" w:type="dxa"/>
          </w:tcPr>
          <w:p w14:paraId="5EBBCDBB" w14:textId="77777777" w:rsidR="00046BF4" w:rsidRDefault="00046BF4" w:rsidP="00CB61A7"/>
        </w:tc>
        <w:tc>
          <w:tcPr>
            <w:tcW w:w="6132" w:type="dxa"/>
          </w:tcPr>
          <w:p w14:paraId="65D06E20" w14:textId="77777777" w:rsidR="00046BF4" w:rsidRDefault="00046BF4" w:rsidP="00CB61A7"/>
        </w:tc>
      </w:tr>
      <w:tr w:rsidR="00DB734A" w14:paraId="408AE97E" w14:textId="77777777" w:rsidTr="00DB734A">
        <w:trPr>
          <w:trHeight w:val="226"/>
        </w:trPr>
        <w:tc>
          <w:tcPr>
            <w:tcW w:w="1560" w:type="dxa"/>
          </w:tcPr>
          <w:p w14:paraId="7612512C" w14:textId="77777777" w:rsidR="00046BF4" w:rsidRDefault="00046BF4" w:rsidP="00046BF4">
            <w:pPr>
              <w:jc w:val="center"/>
            </w:pPr>
            <w:r>
              <w:t>4</w:t>
            </w:r>
          </w:p>
        </w:tc>
        <w:tc>
          <w:tcPr>
            <w:tcW w:w="1553" w:type="dxa"/>
          </w:tcPr>
          <w:p w14:paraId="37C0F142" w14:textId="77777777" w:rsidR="00046BF4" w:rsidRDefault="00046BF4" w:rsidP="00CB61A7"/>
        </w:tc>
        <w:tc>
          <w:tcPr>
            <w:tcW w:w="1553" w:type="dxa"/>
          </w:tcPr>
          <w:p w14:paraId="7FF43695" w14:textId="77777777" w:rsidR="00046BF4" w:rsidRDefault="00046BF4" w:rsidP="00CB61A7"/>
        </w:tc>
        <w:tc>
          <w:tcPr>
            <w:tcW w:w="6132" w:type="dxa"/>
          </w:tcPr>
          <w:p w14:paraId="56DEE884" w14:textId="77777777" w:rsidR="00046BF4" w:rsidRDefault="00046BF4" w:rsidP="00CB61A7"/>
        </w:tc>
      </w:tr>
      <w:tr w:rsidR="00DB734A" w14:paraId="73086E4F" w14:textId="77777777" w:rsidTr="00DB734A">
        <w:trPr>
          <w:trHeight w:val="226"/>
        </w:trPr>
        <w:tc>
          <w:tcPr>
            <w:tcW w:w="1560" w:type="dxa"/>
          </w:tcPr>
          <w:p w14:paraId="2C2C62F0" w14:textId="77777777" w:rsidR="00046BF4" w:rsidRDefault="00046BF4" w:rsidP="00046BF4">
            <w:pPr>
              <w:jc w:val="center"/>
            </w:pPr>
            <w:r>
              <w:t>5</w:t>
            </w:r>
          </w:p>
        </w:tc>
        <w:tc>
          <w:tcPr>
            <w:tcW w:w="1553" w:type="dxa"/>
          </w:tcPr>
          <w:p w14:paraId="3DDC54B3" w14:textId="77777777" w:rsidR="00046BF4" w:rsidRDefault="00046BF4" w:rsidP="00CB61A7"/>
        </w:tc>
        <w:tc>
          <w:tcPr>
            <w:tcW w:w="1553" w:type="dxa"/>
          </w:tcPr>
          <w:p w14:paraId="48AA23C1" w14:textId="77777777" w:rsidR="00046BF4" w:rsidRDefault="00046BF4" w:rsidP="00CB61A7"/>
        </w:tc>
        <w:tc>
          <w:tcPr>
            <w:tcW w:w="6132" w:type="dxa"/>
          </w:tcPr>
          <w:p w14:paraId="422A7CF4" w14:textId="77777777" w:rsidR="00046BF4" w:rsidRDefault="00046BF4" w:rsidP="00CB61A7"/>
        </w:tc>
      </w:tr>
      <w:tr w:rsidR="00DB734A" w14:paraId="058FCC48" w14:textId="77777777" w:rsidTr="00DB734A">
        <w:trPr>
          <w:trHeight w:val="212"/>
        </w:trPr>
        <w:tc>
          <w:tcPr>
            <w:tcW w:w="1560" w:type="dxa"/>
          </w:tcPr>
          <w:p w14:paraId="257CCC74" w14:textId="77777777" w:rsidR="00046BF4" w:rsidRDefault="00046BF4" w:rsidP="00046BF4">
            <w:pPr>
              <w:jc w:val="center"/>
            </w:pPr>
            <w:r>
              <w:t>6</w:t>
            </w:r>
          </w:p>
        </w:tc>
        <w:tc>
          <w:tcPr>
            <w:tcW w:w="1553" w:type="dxa"/>
          </w:tcPr>
          <w:p w14:paraId="3FBC4C71" w14:textId="77777777" w:rsidR="00046BF4" w:rsidRDefault="00046BF4" w:rsidP="00CB61A7"/>
        </w:tc>
        <w:tc>
          <w:tcPr>
            <w:tcW w:w="1553" w:type="dxa"/>
          </w:tcPr>
          <w:p w14:paraId="35CD5DC6" w14:textId="77777777" w:rsidR="00046BF4" w:rsidRDefault="00046BF4" w:rsidP="00CB61A7"/>
        </w:tc>
        <w:tc>
          <w:tcPr>
            <w:tcW w:w="6132" w:type="dxa"/>
          </w:tcPr>
          <w:p w14:paraId="22933CCA" w14:textId="77777777" w:rsidR="00046BF4" w:rsidRDefault="00046BF4" w:rsidP="00CB61A7"/>
        </w:tc>
      </w:tr>
      <w:tr w:rsidR="00DB734A" w14:paraId="411AA46A" w14:textId="77777777" w:rsidTr="00DB734A">
        <w:trPr>
          <w:trHeight w:val="226"/>
        </w:trPr>
        <w:tc>
          <w:tcPr>
            <w:tcW w:w="1560" w:type="dxa"/>
          </w:tcPr>
          <w:p w14:paraId="789C90CA" w14:textId="77777777" w:rsidR="00046BF4" w:rsidRDefault="00046BF4" w:rsidP="00046BF4">
            <w:pPr>
              <w:jc w:val="center"/>
            </w:pPr>
            <w:r>
              <w:t>7</w:t>
            </w:r>
          </w:p>
        </w:tc>
        <w:tc>
          <w:tcPr>
            <w:tcW w:w="1553" w:type="dxa"/>
          </w:tcPr>
          <w:p w14:paraId="296B7CC9" w14:textId="77777777" w:rsidR="00046BF4" w:rsidRDefault="00046BF4" w:rsidP="00CB61A7"/>
        </w:tc>
        <w:tc>
          <w:tcPr>
            <w:tcW w:w="1553" w:type="dxa"/>
          </w:tcPr>
          <w:p w14:paraId="1B9EF7F9" w14:textId="77777777" w:rsidR="00046BF4" w:rsidRDefault="00046BF4" w:rsidP="00CB61A7"/>
        </w:tc>
        <w:tc>
          <w:tcPr>
            <w:tcW w:w="6132" w:type="dxa"/>
          </w:tcPr>
          <w:p w14:paraId="3C9BD3D7" w14:textId="77777777" w:rsidR="00046BF4" w:rsidRDefault="00046BF4" w:rsidP="00CB61A7"/>
        </w:tc>
      </w:tr>
      <w:tr w:rsidR="00DB734A" w14:paraId="6BF348AD" w14:textId="77777777" w:rsidTr="00DB734A">
        <w:trPr>
          <w:trHeight w:val="226"/>
        </w:trPr>
        <w:tc>
          <w:tcPr>
            <w:tcW w:w="1560" w:type="dxa"/>
          </w:tcPr>
          <w:p w14:paraId="36225106" w14:textId="77777777" w:rsidR="00046BF4" w:rsidRDefault="00046BF4" w:rsidP="00046BF4">
            <w:pPr>
              <w:jc w:val="center"/>
            </w:pPr>
            <w:r>
              <w:t>8</w:t>
            </w:r>
          </w:p>
        </w:tc>
        <w:tc>
          <w:tcPr>
            <w:tcW w:w="1553" w:type="dxa"/>
          </w:tcPr>
          <w:p w14:paraId="5D8B16D7" w14:textId="77777777" w:rsidR="00046BF4" w:rsidRDefault="00046BF4" w:rsidP="00CB61A7"/>
        </w:tc>
        <w:tc>
          <w:tcPr>
            <w:tcW w:w="1553" w:type="dxa"/>
          </w:tcPr>
          <w:p w14:paraId="3BF810C5" w14:textId="77777777" w:rsidR="00046BF4" w:rsidRDefault="00046BF4" w:rsidP="00CB61A7"/>
        </w:tc>
        <w:tc>
          <w:tcPr>
            <w:tcW w:w="6132" w:type="dxa"/>
          </w:tcPr>
          <w:p w14:paraId="36A8272A" w14:textId="77777777" w:rsidR="00046BF4" w:rsidRDefault="00046BF4" w:rsidP="00CB61A7"/>
        </w:tc>
      </w:tr>
      <w:tr w:rsidR="00DB734A" w14:paraId="387452A8" w14:textId="77777777" w:rsidTr="00DB734A">
        <w:trPr>
          <w:trHeight w:val="212"/>
        </w:trPr>
        <w:tc>
          <w:tcPr>
            <w:tcW w:w="1560" w:type="dxa"/>
          </w:tcPr>
          <w:p w14:paraId="6F380D8E" w14:textId="77777777" w:rsidR="00046BF4" w:rsidRDefault="00046BF4" w:rsidP="00046BF4">
            <w:pPr>
              <w:jc w:val="center"/>
            </w:pPr>
            <w:r>
              <w:t>9</w:t>
            </w:r>
          </w:p>
        </w:tc>
        <w:tc>
          <w:tcPr>
            <w:tcW w:w="1553" w:type="dxa"/>
          </w:tcPr>
          <w:p w14:paraId="546CF267" w14:textId="77777777" w:rsidR="00046BF4" w:rsidRDefault="00046BF4" w:rsidP="00CB61A7"/>
        </w:tc>
        <w:tc>
          <w:tcPr>
            <w:tcW w:w="1553" w:type="dxa"/>
          </w:tcPr>
          <w:p w14:paraId="729C2FF5" w14:textId="77777777" w:rsidR="00046BF4" w:rsidRDefault="00046BF4" w:rsidP="00CB61A7"/>
        </w:tc>
        <w:tc>
          <w:tcPr>
            <w:tcW w:w="6132" w:type="dxa"/>
          </w:tcPr>
          <w:p w14:paraId="6CE8C256" w14:textId="77777777" w:rsidR="00046BF4" w:rsidRDefault="00046BF4" w:rsidP="00CB61A7"/>
        </w:tc>
      </w:tr>
      <w:tr w:rsidR="00DB734A" w14:paraId="58504441" w14:textId="77777777" w:rsidTr="00DB734A">
        <w:trPr>
          <w:trHeight w:val="241"/>
        </w:trPr>
        <w:tc>
          <w:tcPr>
            <w:tcW w:w="1560" w:type="dxa"/>
          </w:tcPr>
          <w:p w14:paraId="6193C2C8" w14:textId="77777777" w:rsidR="00046BF4" w:rsidRDefault="00046BF4" w:rsidP="00046BF4">
            <w:pPr>
              <w:jc w:val="center"/>
            </w:pPr>
            <w:r>
              <w:t>10</w:t>
            </w:r>
          </w:p>
        </w:tc>
        <w:tc>
          <w:tcPr>
            <w:tcW w:w="1553" w:type="dxa"/>
          </w:tcPr>
          <w:p w14:paraId="7CA464FE" w14:textId="77777777" w:rsidR="00046BF4" w:rsidRDefault="00046BF4" w:rsidP="00CB61A7"/>
        </w:tc>
        <w:tc>
          <w:tcPr>
            <w:tcW w:w="1553" w:type="dxa"/>
          </w:tcPr>
          <w:p w14:paraId="49C36B85" w14:textId="77777777" w:rsidR="00046BF4" w:rsidRDefault="00046BF4" w:rsidP="00CB61A7"/>
        </w:tc>
        <w:tc>
          <w:tcPr>
            <w:tcW w:w="6132" w:type="dxa"/>
          </w:tcPr>
          <w:p w14:paraId="6900A1E9" w14:textId="77777777" w:rsidR="00046BF4" w:rsidRDefault="00046BF4" w:rsidP="00CB61A7"/>
        </w:tc>
      </w:tr>
      <w:tr w:rsidR="00DB734A" w14:paraId="2049F312" w14:textId="77777777" w:rsidTr="00DB734A">
        <w:trPr>
          <w:trHeight w:val="241"/>
        </w:trPr>
        <w:tc>
          <w:tcPr>
            <w:tcW w:w="1560" w:type="dxa"/>
            <w:shd w:val="clear" w:color="auto" w:fill="D9D9D9" w:themeFill="background1" w:themeFillShade="D9"/>
          </w:tcPr>
          <w:p w14:paraId="1A575EF0" w14:textId="77777777" w:rsidR="00046BF4" w:rsidRDefault="00046BF4" w:rsidP="00046BF4">
            <w:pPr>
              <w:jc w:val="center"/>
            </w:pPr>
            <w:r>
              <w:t>GROUP</w:t>
            </w:r>
          </w:p>
          <w:p w14:paraId="24E1D131" w14:textId="77777777" w:rsidR="00046BF4" w:rsidRDefault="00046BF4" w:rsidP="00046BF4">
            <w:pPr>
              <w:jc w:val="center"/>
            </w:pPr>
            <w:r>
              <w:t>AVG:</w:t>
            </w:r>
          </w:p>
        </w:tc>
        <w:tc>
          <w:tcPr>
            <w:tcW w:w="1553" w:type="dxa"/>
            <w:shd w:val="clear" w:color="auto" w:fill="D9D9D9" w:themeFill="background1" w:themeFillShade="D9"/>
          </w:tcPr>
          <w:p w14:paraId="0622FA87" w14:textId="77777777" w:rsidR="00046BF4" w:rsidRDefault="00046BF4" w:rsidP="00CB61A7"/>
        </w:tc>
        <w:tc>
          <w:tcPr>
            <w:tcW w:w="1553" w:type="dxa"/>
            <w:shd w:val="clear" w:color="auto" w:fill="D9D9D9" w:themeFill="background1" w:themeFillShade="D9"/>
          </w:tcPr>
          <w:p w14:paraId="06F1C997" w14:textId="77777777" w:rsidR="00046BF4" w:rsidRDefault="00046BF4" w:rsidP="00CB61A7"/>
        </w:tc>
        <w:tc>
          <w:tcPr>
            <w:tcW w:w="6132" w:type="dxa"/>
          </w:tcPr>
          <w:p w14:paraId="04CF5058" w14:textId="3C449074" w:rsidR="00046BF4" w:rsidRPr="00046BF4" w:rsidRDefault="00046BF4" w:rsidP="00FC53D0">
            <w:pPr>
              <w:rPr>
                <w:i/>
              </w:rPr>
            </w:pPr>
            <w:r w:rsidRPr="00046BF4">
              <w:rPr>
                <w:i/>
              </w:rPr>
              <w:t>Record the average number of pill</w:t>
            </w:r>
            <w:r w:rsidR="000C0142">
              <w:rPr>
                <w:i/>
              </w:rPr>
              <w:t xml:space="preserve"> </w:t>
            </w:r>
            <w:r w:rsidRPr="00046BF4">
              <w:rPr>
                <w:i/>
              </w:rPr>
              <w:t xml:space="preserve">bugs in each chamber for your group </w:t>
            </w:r>
            <w:r w:rsidR="00FC53D0">
              <w:rPr>
                <w:i/>
              </w:rPr>
              <w:t>in the grey boxes to the left</w:t>
            </w:r>
            <w:r w:rsidRPr="00046BF4">
              <w:rPr>
                <w:i/>
              </w:rPr>
              <w:t>.</w:t>
            </w:r>
          </w:p>
        </w:tc>
      </w:tr>
    </w:tbl>
    <w:p w14:paraId="27141E23" w14:textId="77777777" w:rsidR="00DB734A" w:rsidRDefault="00DB734A" w:rsidP="00CB61A7"/>
    <w:p w14:paraId="55F595CE" w14:textId="77777777" w:rsidR="000C0142" w:rsidRDefault="000C0142" w:rsidP="00CB61A7"/>
    <w:p w14:paraId="4980EE34" w14:textId="77777777" w:rsidR="000C0142" w:rsidRDefault="000C0142" w:rsidP="00CB61A7"/>
    <w:p w14:paraId="4FFECEBB" w14:textId="77777777" w:rsidR="00CB61A7" w:rsidRDefault="00046BF4" w:rsidP="00CB61A7">
      <w:r>
        <w:t>Class Averages:</w:t>
      </w:r>
    </w:p>
    <w:tbl>
      <w:tblPr>
        <w:tblStyle w:val="TableGrid"/>
        <w:tblW w:w="8277" w:type="dxa"/>
        <w:tblLook w:val="04A0" w:firstRow="1" w:lastRow="0" w:firstColumn="1" w:lastColumn="0" w:noHBand="0" w:noVBand="1"/>
      </w:tblPr>
      <w:tblGrid>
        <w:gridCol w:w="2085"/>
        <w:gridCol w:w="3103"/>
        <w:gridCol w:w="3089"/>
      </w:tblGrid>
      <w:tr w:rsidR="00B71CF2" w14:paraId="10199EE3" w14:textId="77777777" w:rsidTr="00B71CF2">
        <w:trPr>
          <w:trHeight w:val="261"/>
        </w:trPr>
        <w:tc>
          <w:tcPr>
            <w:tcW w:w="2085" w:type="dxa"/>
          </w:tcPr>
          <w:p w14:paraId="7D4DC9ED" w14:textId="77777777" w:rsidR="00046BF4" w:rsidRDefault="00046BF4" w:rsidP="00091E1E">
            <w:pPr>
              <w:jc w:val="center"/>
              <w:rPr>
                <w:b/>
              </w:rPr>
            </w:pPr>
            <w:r>
              <w:rPr>
                <w:b/>
              </w:rPr>
              <w:t>Group Number</w:t>
            </w:r>
          </w:p>
        </w:tc>
        <w:tc>
          <w:tcPr>
            <w:tcW w:w="3103" w:type="dxa"/>
            <w:vAlign w:val="center"/>
          </w:tcPr>
          <w:p w14:paraId="2C487BD0" w14:textId="723F3015" w:rsidR="00046BF4" w:rsidRPr="00046BF4" w:rsidRDefault="00046BF4" w:rsidP="00091E1E">
            <w:pPr>
              <w:jc w:val="center"/>
              <w:rPr>
                <w:b/>
              </w:rPr>
            </w:pPr>
            <w:r>
              <w:rPr>
                <w:b/>
              </w:rPr>
              <w:t xml:space="preserve">Average </w:t>
            </w:r>
            <w:r w:rsidRPr="00046BF4">
              <w:rPr>
                <w:b/>
              </w:rPr>
              <w:t>Amount of pill</w:t>
            </w:r>
            <w:r w:rsidR="000C0142">
              <w:rPr>
                <w:b/>
              </w:rPr>
              <w:t xml:space="preserve"> </w:t>
            </w:r>
            <w:r w:rsidRPr="00046BF4">
              <w:rPr>
                <w:b/>
              </w:rPr>
              <w:t>bugs in “WET” chamber</w:t>
            </w:r>
          </w:p>
        </w:tc>
        <w:tc>
          <w:tcPr>
            <w:tcW w:w="3089" w:type="dxa"/>
            <w:vAlign w:val="center"/>
          </w:tcPr>
          <w:p w14:paraId="73C2B7FF" w14:textId="7D2484BF" w:rsidR="00046BF4" w:rsidRPr="00046BF4" w:rsidRDefault="00046BF4" w:rsidP="00091E1E">
            <w:pPr>
              <w:jc w:val="center"/>
              <w:rPr>
                <w:b/>
              </w:rPr>
            </w:pPr>
            <w:r>
              <w:rPr>
                <w:b/>
              </w:rPr>
              <w:t xml:space="preserve">Average </w:t>
            </w:r>
            <w:r w:rsidRPr="00046BF4">
              <w:rPr>
                <w:b/>
              </w:rPr>
              <w:t>Amount of pill</w:t>
            </w:r>
            <w:r w:rsidR="000C0142">
              <w:rPr>
                <w:b/>
              </w:rPr>
              <w:t xml:space="preserve"> </w:t>
            </w:r>
            <w:r w:rsidRPr="00046BF4">
              <w:rPr>
                <w:b/>
              </w:rPr>
              <w:t>bugs in “DRY” chamber</w:t>
            </w:r>
          </w:p>
        </w:tc>
      </w:tr>
      <w:tr w:rsidR="00B71CF2" w14:paraId="63DFC846" w14:textId="77777777" w:rsidTr="00B71CF2">
        <w:trPr>
          <w:trHeight w:val="129"/>
        </w:trPr>
        <w:tc>
          <w:tcPr>
            <w:tcW w:w="2085" w:type="dxa"/>
          </w:tcPr>
          <w:p w14:paraId="41F117A6" w14:textId="77777777" w:rsidR="00046BF4" w:rsidRDefault="00046BF4" w:rsidP="00091E1E"/>
        </w:tc>
        <w:tc>
          <w:tcPr>
            <w:tcW w:w="3103" w:type="dxa"/>
          </w:tcPr>
          <w:p w14:paraId="59250316" w14:textId="77777777" w:rsidR="00046BF4" w:rsidRDefault="00046BF4" w:rsidP="00091E1E"/>
        </w:tc>
        <w:tc>
          <w:tcPr>
            <w:tcW w:w="3089" w:type="dxa"/>
          </w:tcPr>
          <w:p w14:paraId="7BF43D47" w14:textId="77777777" w:rsidR="00046BF4" w:rsidRDefault="00046BF4" w:rsidP="00091E1E"/>
        </w:tc>
      </w:tr>
      <w:tr w:rsidR="00B71CF2" w14:paraId="1B5043A3" w14:textId="77777777" w:rsidTr="00B71CF2">
        <w:trPr>
          <w:trHeight w:val="129"/>
        </w:trPr>
        <w:tc>
          <w:tcPr>
            <w:tcW w:w="2085" w:type="dxa"/>
          </w:tcPr>
          <w:p w14:paraId="1B130C75" w14:textId="77777777" w:rsidR="00046BF4" w:rsidRDefault="00046BF4" w:rsidP="00091E1E"/>
        </w:tc>
        <w:tc>
          <w:tcPr>
            <w:tcW w:w="3103" w:type="dxa"/>
          </w:tcPr>
          <w:p w14:paraId="44D1B4FA" w14:textId="77777777" w:rsidR="00046BF4" w:rsidRDefault="00046BF4" w:rsidP="00091E1E"/>
        </w:tc>
        <w:tc>
          <w:tcPr>
            <w:tcW w:w="3089" w:type="dxa"/>
          </w:tcPr>
          <w:p w14:paraId="3C18B7CF" w14:textId="77777777" w:rsidR="00046BF4" w:rsidRDefault="00046BF4" w:rsidP="00091E1E"/>
        </w:tc>
      </w:tr>
      <w:tr w:rsidR="00B71CF2" w14:paraId="39920B46" w14:textId="77777777" w:rsidTr="00B71CF2">
        <w:trPr>
          <w:trHeight w:val="129"/>
        </w:trPr>
        <w:tc>
          <w:tcPr>
            <w:tcW w:w="2085" w:type="dxa"/>
          </w:tcPr>
          <w:p w14:paraId="713F89F8" w14:textId="77777777" w:rsidR="00046BF4" w:rsidRDefault="00046BF4" w:rsidP="00091E1E"/>
        </w:tc>
        <w:tc>
          <w:tcPr>
            <w:tcW w:w="3103" w:type="dxa"/>
          </w:tcPr>
          <w:p w14:paraId="2D9CF36B" w14:textId="77777777" w:rsidR="00046BF4" w:rsidRDefault="00046BF4" w:rsidP="00091E1E"/>
        </w:tc>
        <w:tc>
          <w:tcPr>
            <w:tcW w:w="3089" w:type="dxa"/>
          </w:tcPr>
          <w:p w14:paraId="79332151" w14:textId="77777777" w:rsidR="00046BF4" w:rsidRDefault="00046BF4" w:rsidP="00091E1E"/>
        </w:tc>
      </w:tr>
      <w:tr w:rsidR="00B71CF2" w14:paraId="0DEA9562" w14:textId="77777777" w:rsidTr="00B71CF2">
        <w:trPr>
          <w:trHeight w:val="121"/>
        </w:trPr>
        <w:tc>
          <w:tcPr>
            <w:tcW w:w="2085" w:type="dxa"/>
          </w:tcPr>
          <w:p w14:paraId="32C7572B" w14:textId="77777777" w:rsidR="00046BF4" w:rsidRDefault="00046BF4" w:rsidP="00091E1E"/>
        </w:tc>
        <w:tc>
          <w:tcPr>
            <w:tcW w:w="3103" w:type="dxa"/>
          </w:tcPr>
          <w:p w14:paraId="2467E530" w14:textId="77777777" w:rsidR="00046BF4" w:rsidRDefault="00046BF4" w:rsidP="00091E1E"/>
        </w:tc>
        <w:tc>
          <w:tcPr>
            <w:tcW w:w="3089" w:type="dxa"/>
          </w:tcPr>
          <w:p w14:paraId="40D030BD" w14:textId="77777777" w:rsidR="00046BF4" w:rsidRDefault="00046BF4" w:rsidP="00091E1E"/>
        </w:tc>
      </w:tr>
      <w:tr w:rsidR="00B71CF2" w14:paraId="3C2B66E3" w14:textId="77777777" w:rsidTr="00B71CF2">
        <w:trPr>
          <w:trHeight w:val="129"/>
        </w:trPr>
        <w:tc>
          <w:tcPr>
            <w:tcW w:w="2085" w:type="dxa"/>
          </w:tcPr>
          <w:p w14:paraId="7B719874" w14:textId="77777777" w:rsidR="00046BF4" w:rsidRDefault="00046BF4" w:rsidP="00091E1E"/>
        </w:tc>
        <w:tc>
          <w:tcPr>
            <w:tcW w:w="3103" w:type="dxa"/>
          </w:tcPr>
          <w:p w14:paraId="4FF2A1C3" w14:textId="77777777" w:rsidR="00046BF4" w:rsidRDefault="00046BF4" w:rsidP="00091E1E"/>
        </w:tc>
        <w:tc>
          <w:tcPr>
            <w:tcW w:w="3089" w:type="dxa"/>
          </w:tcPr>
          <w:p w14:paraId="2A3486FD" w14:textId="77777777" w:rsidR="00046BF4" w:rsidRDefault="00046BF4" w:rsidP="00091E1E"/>
        </w:tc>
      </w:tr>
      <w:tr w:rsidR="00B71CF2" w14:paraId="11766FF2" w14:textId="77777777" w:rsidTr="00B71CF2">
        <w:trPr>
          <w:trHeight w:val="129"/>
        </w:trPr>
        <w:tc>
          <w:tcPr>
            <w:tcW w:w="2085" w:type="dxa"/>
          </w:tcPr>
          <w:p w14:paraId="6816D72C" w14:textId="77777777" w:rsidR="00046BF4" w:rsidRDefault="00046BF4" w:rsidP="00091E1E"/>
        </w:tc>
        <w:tc>
          <w:tcPr>
            <w:tcW w:w="3103" w:type="dxa"/>
          </w:tcPr>
          <w:p w14:paraId="4F49A27A" w14:textId="77777777" w:rsidR="00046BF4" w:rsidRDefault="00046BF4" w:rsidP="00091E1E"/>
        </w:tc>
        <w:tc>
          <w:tcPr>
            <w:tcW w:w="3089" w:type="dxa"/>
          </w:tcPr>
          <w:p w14:paraId="56EB06F3" w14:textId="77777777" w:rsidR="00046BF4" w:rsidRDefault="00046BF4" w:rsidP="00091E1E"/>
        </w:tc>
      </w:tr>
      <w:tr w:rsidR="00B71CF2" w14:paraId="6C79257D" w14:textId="77777777" w:rsidTr="00B71CF2">
        <w:trPr>
          <w:trHeight w:val="121"/>
        </w:trPr>
        <w:tc>
          <w:tcPr>
            <w:tcW w:w="2085" w:type="dxa"/>
          </w:tcPr>
          <w:p w14:paraId="07B15E53" w14:textId="77777777" w:rsidR="00046BF4" w:rsidRDefault="00046BF4" w:rsidP="00091E1E"/>
        </w:tc>
        <w:tc>
          <w:tcPr>
            <w:tcW w:w="3103" w:type="dxa"/>
          </w:tcPr>
          <w:p w14:paraId="3A7C4D9A" w14:textId="77777777" w:rsidR="00046BF4" w:rsidRDefault="00046BF4" w:rsidP="00091E1E"/>
        </w:tc>
        <w:tc>
          <w:tcPr>
            <w:tcW w:w="3089" w:type="dxa"/>
          </w:tcPr>
          <w:p w14:paraId="4DB9D04E" w14:textId="77777777" w:rsidR="00046BF4" w:rsidRDefault="00046BF4" w:rsidP="00091E1E"/>
        </w:tc>
      </w:tr>
      <w:tr w:rsidR="00B71CF2" w14:paraId="54031AEA" w14:textId="77777777" w:rsidTr="00B71CF2">
        <w:trPr>
          <w:trHeight w:val="129"/>
        </w:trPr>
        <w:tc>
          <w:tcPr>
            <w:tcW w:w="2085" w:type="dxa"/>
          </w:tcPr>
          <w:p w14:paraId="7EA00E7D" w14:textId="77777777" w:rsidR="00046BF4" w:rsidRDefault="00046BF4" w:rsidP="00091E1E"/>
        </w:tc>
        <w:tc>
          <w:tcPr>
            <w:tcW w:w="3103" w:type="dxa"/>
          </w:tcPr>
          <w:p w14:paraId="5D58C8C5" w14:textId="77777777" w:rsidR="00046BF4" w:rsidRDefault="00046BF4" w:rsidP="00091E1E"/>
        </w:tc>
        <w:tc>
          <w:tcPr>
            <w:tcW w:w="3089" w:type="dxa"/>
          </w:tcPr>
          <w:p w14:paraId="321B150B" w14:textId="77777777" w:rsidR="00046BF4" w:rsidRDefault="00046BF4" w:rsidP="00091E1E"/>
        </w:tc>
      </w:tr>
      <w:tr w:rsidR="00B71CF2" w14:paraId="0335C143" w14:textId="77777777" w:rsidTr="00B71CF2">
        <w:trPr>
          <w:trHeight w:val="129"/>
        </w:trPr>
        <w:tc>
          <w:tcPr>
            <w:tcW w:w="2085" w:type="dxa"/>
          </w:tcPr>
          <w:p w14:paraId="162C6DA2" w14:textId="77777777" w:rsidR="00046BF4" w:rsidRDefault="00046BF4" w:rsidP="00091E1E"/>
        </w:tc>
        <w:tc>
          <w:tcPr>
            <w:tcW w:w="3103" w:type="dxa"/>
          </w:tcPr>
          <w:p w14:paraId="4176A589" w14:textId="77777777" w:rsidR="00046BF4" w:rsidRDefault="00046BF4" w:rsidP="00091E1E"/>
        </w:tc>
        <w:tc>
          <w:tcPr>
            <w:tcW w:w="3089" w:type="dxa"/>
          </w:tcPr>
          <w:p w14:paraId="7FB94FC2" w14:textId="77777777" w:rsidR="00046BF4" w:rsidRDefault="00046BF4" w:rsidP="00091E1E"/>
        </w:tc>
      </w:tr>
      <w:tr w:rsidR="00B71CF2" w14:paraId="3AE48948" w14:textId="77777777" w:rsidTr="00B71CF2">
        <w:trPr>
          <w:trHeight w:val="121"/>
        </w:trPr>
        <w:tc>
          <w:tcPr>
            <w:tcW w:w="2085" w:type="dxa"/>
          </w:tcPr>
          <w:p w14:paraId="4043DD83" w14:textId="77777777" w:rsidR="00046BF4" w:rsidRDefault="00046BF4" w:rsidP="00091E1E"/>
        </w:tc>
        <w:tc>
          <w:tcPr>
            <w:tcW w:w="3103" w:type="dxa"/>
          </w:tcPr>
          <w:p w14:paraId="0695D0F3" w14:textId="77777777" w:rsidR="00046BF4" w:rsidRDefault="00046BF4" w:rsidP="00091E1E"/>
        </w:tc>
        <w:tc>
          <w:tcPr>
            <w:tcW w:w="3089" w:type="dxa"/>
          </w:tcPr>
          <w:p w14:paraId="3C7DA30A" w14:textId="77777777" w:rsidR="00046BF4" w:rsidRDefault="00046BF4" w:rsidP="00091E1E"/>
        </w:tc>
      </w:tr>
      <w:tr w:rsidR="00B71CF2" w14:paraId="52610CEE" w14:textId="77777777" w:rsidTr="00B71CF2">
        <w:trPr>
          <w:trHeight w:val="136"/>
        </w:trPr>
        <w:tc>
          <w:tcPr>
            <w:tcW w:w="2085" w:type="dxa"/>
            <w:shd w:val="clear" w:color="auto" w:fill="D9D9D9" w:themeFill="background1" w:themeFillShade="D9"/>
          </w:tcPr>
          <w:p w14:paraId="6C73500B" w14:textId="2D984AE1" w:rsidR="00046BF4" w:rsidRPr="00091E1E" w:rsidRDefault="00B71CF2" w:rsidP="00091E1E">
            <w:pPr>
              <w:jc w:val="center"/>
              <w:rPr>
                <w:b/>
              </w:rPr>
            </w:pPr>
            <w:r>
              <w:rPr>
                <w:b/>
              </w:rPr>
              <w:t xml:space="preserve">CLASS </w:t>
            </w:r>
            <w:r w:rsidR="00046BF4" w:rsidRPr="00091E1E">
              <w:rPr>
                <w:b/>
              </w:rPr>
              <w:t>TOTAL:</w:t>
            </w:r>
          </w:p>
        </w:tc>
        <w:tc>
          <w:tcPr>
            <w:tcW w:w="3103" w:type="dxa"/>
            <w:shd w:val="clear" w:color="auto" w:fill="D9D9D9" w:themeFill="background1" w:themeFillShade="D9"/>
          </w:tcPr>
          <w:p w14:paraId="1ED29B60" w14:textId="77777777" w:rsidR="00046BF4" w:rsidRDefault="00046BF4" w:rsidP="00091E1E"/>
        </w:tc>
        <w:tc>
          <w:tcPr>
            <w:tcW w:w="3089" w:type="dxa"/>
            <w:shd w:val="clear" w:color="auto" w:fill="D9D9D9" w:themeFill="background1" w:themeFillShade="D9"/>
          </w:tcPr>
          <w:p w14:paraId="109F8293" w14:textId="77777777" w:rsidR="00046BF4" w:rsidRDefault="00046BF4" w:rsidP="00091E1E"/>
        </w:tc>
      </w:tr>
    </w:tbl>
    <w:p w14:paraId="77E8B56F" w14:textId="77777777" w:rsidR="00091E1E" w:rsidRDefault="00091E1E" w:rsidP="00CB61A7"/>
    <w:p w14:paraId="3F98D259" w14:textId="48C8E41E" w:rsidR="009C2B25" w:rsidRPr="00DB734A" w:rsidRDefault="00250FBA" w:rsidP="00DB734A">
      <w:r>
        <w:t xml:space="preserve">Chi-Square Analysis of </w:t>
      </w:r>
      <w:r w:rsidRPr="00FC53D0">
        <w:rPr>
          <w:b/>
          <w:u w:val="thick"/>
        </w:rPr>
        <w:t>Group</w:t>
      </w:r>
      <w:r w:rsidRPr="00FC53D0">
        <w:rPr>
          <w:b/>
        </w:rPr>
        <w:t xml:space="preserve"> Data</w:t>
      </w:r>
      <w:proofErr w:type="gramStart"/>
      <w:r>
        <w:t>:</w:t>
      </w:r>
      <w:r w:rsidR="00DB734A" w:rsidRPr="00DB734A">
        <w:t xml:space="preserve"> </w:t>
      </w:r>
      <w:r w:rsidR="00DB734A">
        <w:t xml:space="preserve">    Use</w:t>
      </w:r>
      <w:proofErr w:type="gramEnd"/>
      <w:r w:rsidR="00DB734A">
        <w:t xml:space="preserve"> p-value of 0.05,  </w:t>
      </w:r>
      <w:proofErr w:type="spellStart"/>
      <w:r w:rsidR="00DB734A">
        <w:t>d.f.</w:t>
      </w:r>
      <w:proofErr w:type="spellEnd"/>
      <w:r w:rsidR="00DB734A">
        <w:t xml:space="preserve"> = 1</w:t>
      </w:r>
      <w:proofErr w:type="gramStart"/>
      <w:r w:rsidR="00DB734A">
        <w:t>,  CV</w:t>
      </w:r>
      <w:proofErr w:type="gramEnd"/>
      <w:r w:rsidR="00DB734A">
        <w:t xml:space="preserve"> (critical value) = 3.84</w:t>
      </w:r>
    </w:p>
    <w:tbl>
      <w:tblPr>
        <w:tblStyle w:val="TableGrid"/>
        <w:tblW w:w="10458" w:type="dxa"/>
        <w:tblLook w:val="04A0" w:firstRow="1" w:lastRow="0" w:firstColumn="1" w:lastColumn="0" w:noHBand="0" w:noVBand="1"/>
      </w:tblPr>
      <w:tblGrid>
        <w:gridCol w:w="1635"/>
        <w:gridCol w:w="1778"/>
        <w:gridCol w:w="1764"/>
        <w:gridCol w:w="1453"/>
        <w:gridCol w:w="1512"/>
        <w:gridCol w:w="2316"/>
      </w:tblGrid>
      <w:tr w:rsidR="00250FBA" w:rsidRPr="00091E1E" w14:paraId="527E3CB5" w14:textId="77777777" w:rsidTr="00B71CF2">
        <w:trPr>
          <w:trHeight w:val="629"/>
        </w:trPr>
        <w:tc>
          <w:tcPr>
            <w:tcW w:w="1635" w:type="dxa"/>
            <w:vAlign w:val="center"/>
          </w:tcPr>
          <w:p w14:paraId="0C4C61A0" w14:textId="77777777" w:rsidR="00250FBA" w:rsidRPr="00091E1E" w:rsidRDefault="00250FBA" w:rsidP="00250FBA">
            <w:pPr>
              <w:jc w:val="center"/>
              <w:rPr>
                <w:b/>
                <w:sz w:val="28"/>
              </w:rPr>
            </w:pPr>
            <w:r>
              <w:rPr>
                <w:b/>
                <w:sz w:val="28"/>
              </w:rPr>
              <w:t>Event</w:t>
            </w:r>
          </w:p>
        </w:tc>
        <w:tc>
          <w:tcPr>
            <w:tcW w:w="1778" w:type="dxa"/>
            <w:vAlign w:val="center"/>
          </w:tcPr>
          <w:p w14:paraId="6949F2EA" w14:textId="77777777" w:rsidR="00250FBA" w:rsidRPr="00091E1E" w:rsidRDefault="00250FBA" w:rsidP="00250FBA">
            <w:pPr>
              <w:jc w:val="center"/>
              <w:rPr>
                <w:b/>
                <w:sz w:val="28"/>
              </w:rPr>
            </w:pPr>
            <w:r>
              <w:rPr>
                <w:b/>
                <w:sz w:val="28"/>
              </w:rPr>
              <w:t>Observed (o)</w:t>
            </w:r>
          </w:p>
        </w:tc>
        <w:tc>
          <w:tcPr>
            <w:tcW w:w="1764" w:type="dxa"/>
            <w:vAlign w:val="center"/>
          </w:tcPr>
          <w:p w14:paraId="54F8F943" w14:textId="77777777" w:rsidR="00250FBA" w:rsidRDefault="00250FBA" w:rsidP="00250FBA">
            <w:pPr>
              <w:jc w:val="center"/>
              <w:rPr>
                <w:b/>
                <w:sz w:val="28"/>
              </w:rPr>
            </w:pPr>
            <w:r>
              <w:rPr>
                <w:b/>
                <w:sz w:val="28"/>
              </w:rPr>
              <w:t>Expected</w:t>
            </w:r>
          </w:p>
          <w:p w14:paraId="6E7F5BA6" w14:textId="77777777" w:rsidR="00250FBA" w:rsidRPr="00091E1E" w:rsidRDefault="00250FBA" w:rsidP="00250FBA">
            <w:pPr>
              <w:jc w:val="center"/>
              <w:rPr>
                <w:b/>
                <w:sz w:val="28"/>
              </w:rPr>
            </w:pPr>
            <w:r>
              <w:rPr>
                <w:b/>
                <w:sz w:val="28"/>
              </w:rPr>
              <w:t>(e)</w:t>
            </w:r>
          </w:p>
        </w:tc>
        <w:tc>
          <w:tcPr>
            <w:tcW w:w="1453" w:type="dxa"/>
            <w:vAlign w:val="center"/>
          </w:tcPr>
          <w:p w14:paraId="26EBE71E" w14:textId="77777777" w:rsidR="00250FBA" w:rsidRPr="00091E1E" w:rsidRDefault="00250FBA" w:rsidP="00250FBA">
            <w:pPr>
              <w:jc w:val="center"/>
              <w:rPr>
                <w:b/>
                <w:sz w:val="28"/>
              </w:rPr>
            </w:pPr>
            <w:proofErr w:type="gramStart"/>
            <w:r>
              <w:rPr>
                <w:b/>
                <w:sz w:val="28"/>
              </w:rPr>
              <w:t>o</w:t>
            </w:r>
            <w:proofErr w:type="gramEnd"/>
            <w:r>
              <w:rPr>
                <w:b/>
                <w:sz w:val="28"/>
              </w:rPr>
              <w:t xml:space="preserve"> – e</w:t>
            </w:r>
          </w:p>
        </w:tc>
        <w:tc>
          <w:tcPr>
            <w:tcW w:w="1512" w:type="dxa"/>
            <w:vAlign w:val="center"/>
          </w:tcPr>
          <w:p w14:paraId="430E2E75" w14:textId="77777777" w:rsidR="00250FBA" w:rsidRPr="00091E1E" w:rsidRDefault="00250FBA" w:rsidP="00250FBA">
            <w:pPr>
              <w:jc w:val="center"/>
              <w:rPr>
                <w:b/>
                <w:sz w:val="28"/>
              </w:rPr>
            </w:pPr>
            <w:r>
              <w:rPr>
                <w:b/>
                <w:sz w:val="28"/>
              </w:rPr>
              <w:t>(</w:t>
            </w:r>
            <w:proofErr w:type="gramStart"/>
            <w:r>
              <w:rPr>
                <w:b/>
                <w:sz w:val="28"/>
              </w:rPr>
              <w:t>o</w:t>
            </w:r>
            <w:proofErr w:type="gramEnd"/>
            <w:r>
              <w:rPr>
                <w:b/>
                <w:sz w:val="28"/>
              </w:rPr>
              <w:t xml:space="preserve"> – e)</w:t>
            </w:r>
            <w:r w:rsidRPr="00091E1E">
              <w:rPr>
                <w:b/>
                <w:sz w:val="28"/>
                <w:vertAlign w:val="superscript"/>
              </w:rPr>
              <w:t>2</w:t>
            </w:r>
          </w:p>
        </w:tc>
        <w:tc>
          <w:tcPr>
            <w:tcW w:w="2316" w:type="dxa"/>
            <w:vAlign w:val="center"/>
          </w:tcPr>
          <w:p w14:paraId="12192010" w14:textId="77777777" w:rsidR="00250FBA" w:rsidRPr="00EE773C" w:rsidRDefault="00250FBA" w:rsidP="00250FBA">
            <w:pPr>
              <w:jc w:val="center"/>
              <w:rPr>
                <w:b/>
                <w:sz w:val="28"/>
                <w:u w:val="thick"/>
                <w:vertAlign w:val="superscript"/>
              </w:rPr>
            </w:pPr>
            <w:r w:rsidRPr="00EE773C">
              <w:rPr>
                <w:b/>
                <w:sz w:val="28"/>
                <w:u w:val="thick"/>
              </w:rPr>
              <w:t>(</w:t>
            </w:r>
            <w:proofErr w:type="gramStart"/>
            <w:r w:rsidRPr="00EE773C">
              <w:rPr>
                <w:b/>
                <w:sz w:val="28"/>
                <w:u w:val="thick"/>
              </w:rPr>
              <w:t>o</w:t>
            </w:r>
            <w:proofErr w:type="gramEnd"/>
            <w:r w:rsidRPr="00EE773C">
              <w:rPr>
                <w:b/>
                <w:sz w:val="28"/>
                <w:u w:val="thick"/>
              </w:rPr>
              <w:t xml:space="preserve"> – e)</w:t>
            </w:r>
            <w:r w:rsidRPr="00EE773C">
              <w:rPr>
                <w:b/>
                <w:sz w:val="28"/>
                <w:u w:val="thick"/>
                <w:vertAlign w:val="superscript"/>
              </w:rPr>
              <w:t>2</w:t>
            </w:r>
          </w:p>
          <w:p w14:paraId="68EFCC51" w14:textId="77777777" w:rsidR="00250FBA" w:rsidRPr="00EE773C" w:rsidRDefault="00250FBA" w:rsidP="00250FBA">
            <w:pPr>
              <w:jc w:val="center"/>
              <w:rPr>
                <w:b/>
                <w:sz w:val="28"/>
              </w:rPr>
            </w:pPr>
            <w:proofErr w:type="gramStart"/>
            <w:r>
              <w:rPr>
                <w:b/>
                <w:sz w:val="28"/>
              </w:rPr>
              <w:t>e</w:t>
            </w:r>
            <w:proofErr w:type="gramEnd"/>
          </w:p>
        </w:tc>
      </w:tr>
      <w:tr w:rsidR="00250FBA" w14:paraId="3E0ABC9D" w14:textId="77777777" w:rsidTr="00B71CF2">
        <w:trPr>
          <w:trHeight w:val="433"/>
        </w:trPr>
        <w:tc>
          <w:tcPr>
            <w:tcW w:w="1635" w:type="dxa"/>
          </w:tcPr>
          <w:p w14:paraId="4FEBBA34" w14:textId="77777777" w:rsidR="00250FBA" w:rsidRDefault="00250FBA" w:rsidP="00250FBA">
            <w:proofErr w:type="gramStart"/>
            <w:r>
              <w:t>wet</w:t>
            </w:r>
            <w:proofErr w:type="gramEnd"/>
          </w:p>
        </w:tc>
        <w:tc>
          <w:tcPr>
            <w:tcW w:w="1778" w:type="dxa"/>
          </w:tcPr>
          <w:p w14:paraId="21533D8D" w14:textId="77777777" w:rsidR="00250FBA" w:rsidRDefault="00250FBA" w:rsidP="00250FBA"/>
        </w:tc>
        <w:tc>
          <w:tcPr>
            <w:tcW w:w="1764" w:type="dxa"/>
          </w:tcPr>
          <w:p w14:paraId="116D09D7" w14:textId="77777777" w:rsidR="00250FBA" w:rsidRDefault="00250FBA" w:rsidP="00250FBA"/>
        </w:tc>
        <w:tc>
          <w:tcPr>
            <w:tcW w:w="1453" w:type="dxa"/>
          </w:tcPr>
          <w:p w14:paraId="1F1F38C0" w14:textId="77777777" w:rsidR="00250FBA" w:rsidRDefault="00250FBA" w:rsidP="00250FBA"/>
        </w:tc>
        <w:tc>
          <w:tcPr>
            <w:tcW w:w="1512" w:type="dxa"/>
          </w:tcPr>
          <w:p w14:paraId="0BD0E7B5" w14:textId="77777777" w:rsidR="00250FBA" w:rsidRDefault="00250FBA" w:rsidP="00250FBA"/>
        </w:tc>
        <w:tc>
          <w:tcPr>
            <w:tcW w:w="2316" w:type="dxa"/>
          </w:tcPr>
          <w:p w14:paraId="6855C8F1" w14:textId="77777777" w:rsidR="00250FBA" w:rsidRDefault="00250FBA" w:rsidP="00250FBA"/>
        </w:tc>
      </w:tr>
      <w:tr w:rsidR="00250FBA" w14:paraId="3626F683" w14:textId="77777777" w:rsidTr="00B71CF2">
        <w:trPr>
          <w:trHeight w:val="461"/>
        </w:trPr>
        <w:tc>
          <w:tcPr>
            <w:tcW w:w="1635" w:type="dxa"/>
          </w:tcPr>
          <w:p w14:paraId="3CF29E90" w14:textId="77777777" w:rsidR="00250FBA" w:rsidRDefault="00250FBA" w:rsidP="00250FBA">
            <w:proofErr w:type="gramStart"/>
            <w:r>
              <w:t>dry</w:t>
            </w:r>
            <w:proofErr w:type="gramEnd"/>
          </w:p>
        </w:tc>
        <w:tc>
          <w:tcPr>
            <w:tcW w:w="1778" w:type="dxa"/>
          </w:tcPr>
          <w:p w14:paraId="42B9D7C0" w14:textId="77777777" w:rsidR="00250FBA" w:rsidRDefault="00250FBA" w:rsidP="00250FBA"/>
        </w:tc>
        <w:tc>
          <w:tcPr>
            <w:tcW w:w="1764" w:type="dxa"/>
          </w:tcPr>
          <w:p w14:paraId="6E96A7A1" w14:textId="77777777" w:rsidR="00250FBA" w:rsidRDefault="00250FBA" w:rsidP="00250FBA"/>
        </w:tc>
        <w:tc>
          <w:tcPr>
            <w:tcW w:w="1453" w:type="dxa"/>
          </w:tcPr>
          <w:p w14:paraId="24A9C540" w14:textId="77777777" w:rsidR="00250FBA" w:rsidRDefault="00250FBA" w:rsidP="00250FBA"/>
        </w:tc>
        <w:tc>
          <w:tcPr>
            <w:tcW w:w="1512" w:type="dxa"/>
          </w:tcPr>
          <w:p w14:paraId="2000E22C" w14:textId="77777777" w:rsidR="00250FBA" w:rsidRDefault="00250FBA" w:rsidP="00250FBA"/>
        </w:tc>
        <w:tc>
          <w:tcPr>
            <w:tcW w:w="2316" w:type="dxa"/>
          </w:tcPr>
          <w:p w14:paraId="5CF1751E" w14:textId="77777777" w:rsidR="00250FBA" w:rsidRDefault="00250FBA" w:rsidP="00250FBA"/>
        </w:tc>
      </w:tr>
      <w:tr w:rsidR="00250FBA" w14:paraId="60D91703" w14:textId="77777777" w:rsidTr="00B71CF2">
        <w:trPr>
          <w:trHeight w:val="461"/>
        </w:trPr>
        <w:tc>
          <w:tcPr>
            <w:tcW w:w="8142" w:type="dxa"/>
            <w:gridSpan w:val="5"/>
          </w:tcPr>
          <w:p w14:paraId="0FCBC7AD" w14:textId="77777777" w:rsidR="00250FBA" w:rsidRPr="00EE773C" w:rsidRDefault="00250FBA" w:rsidP="00250FBA">
            <w:pPr>
              <w:jc w:val="center"/>
              <w:rPr>
                <w:b/>
                <w:sz w:val="28"/>
                <w:u w:val="thick"/>
                <w:vertAlign w:val="superscript"/>
              </w:rPr>
            </w:pPr>
            <w:r>
              <w:rPr>
                <w:i/>
                <w:sz w:val="36"/>
              </w:rPr>
              <w:t xml:space="preserve">                                                              </w:t>
            </w:r>
            <w:proofErr w:type="gramStart"/>
            <w:r w:rsidRPr="00EE773C">
              <w:rPr>
                <w:i/>
                <w:sz w:val="36"/>
              </w:rPr>
              <w:t>x</w:t>
            </w:r>
            <w:r w:rsidRPr="00EE773C">
              <w:rPr>
                <w:i/>
                <w:sz w:val="36"/>
                <w:vertAlign w:val="superscript"/>
              </w:rPr>
              <w:t>2</w:t>
            </w:r>
            <w:proofErr w:type="gramEnd"/>
            <w:r>
              <w:t xml:space="preserve"> = </w:t>
            </w:r>
            <w:r w:rsidRPr="00EE773C">
              <w:rPr>
                <w:rFonts w:ascii="Lucida Grande" w:hAnsi="Lucida Grande" w:cs="Lucida Grande"/>
                <w:b/>
                <w:color w:val="000000"/>
                <w:sz w:val="44"/>
              </w:rPr>
              <w:t>Σ</w:t>
            </w:r>
            <w:r w:rsidRPr="00EE773C">
              <w:rPr>
                <w:rFonts w:ascii="Lucida Grande" w:hAnsi="Lucida Grande" w:cs="Lucida Grande"/>
                <w:b/>
                <w:color w:val="000000"/>
              </w:rPr>
              <w:t xml:space="preserve"> </w:t>
            </w:r>
            <w:r w:rsidRPr="00EE773C">
              <w:rPr>
                <w:b/>
                <w:sz w:val="28"/>
              </w:rPr>
              <w:t xml:space="preserve"> (o – e)</w:t>
            </w:r>
            <w:r w:rsidRPr="00EE773C">
              <w:rPr>
                <w:b/>
                <w:sz w:val="28"/>
                <w:vertAlign w:val="superscript"/>
              </w:rPr>
              <w:t>2</w:t>
            </w:r>
            <w:r w:rsidRPr="00EE773C">
              <w:rPr>
                <w:b/>
                <w:sz w:val="28"/>
              </w:rPr>
              <w:t xml:space="preserve"> / e</w:t>
            </w:r>
          </w:p>
          <w:p w14:paraId="17B7E149" w14:textId="77777777" w:rsidR="00250FBA" w:rsidRDefault="00250FBA" w:rsidP="00250FBA"/>
        </w:tc>
        <w:tc>
          <w:tcPr>
            <w:tcW w:w="2316" w:type="dxa"/>
          </w:tcPr>
          <w:p w14:paraId="044A7228" w14:textId="77777777" w:rsidR="00250FBA" w:rsidRDefault="00250FBA" w:rsidP="00250FBA">
            <w:pPr>
              <w:rPr>
                <w:sz w:val="18"/>
              </w:rPr>
            </w:pPr>
            <w:r w:rsidRPr="00EE773C">
              <w:rPr>
                <w:sz w:val="18"/>
              </w:rPr>
              <w:t>Add both and place total here:</w:t>
            </w:r>
          </w:p>
          <w:p w14:paraId="370A2AB2" w14:textId="77777777" w:rsidR="00250FBA" w:rsidRDefault="00250FBA" w:rsidP="00250FBA">
            <w:pPr>
              <w:rPr>
                <w:sz w:val="18"/>
              </w:rPr>
            </w:pPr>
          </w:p>
          <w:p w14:paraId="1C14B10E" w14:textId="77777777" w:rsidR="00250FBA" w:rsidRDefault="00250FBA" w:rsidP="00250FBA">
            <w:proofErr w:type="gramStart"/>
            <w:r w:rsidRPr="00EE773C">
              <w:rPr>
                <w:i/>
                <w:sz w:val="28"/>
              </w:rPr>
              <w:t>x</w:t>
            </w:r>
            <w:r w:rsidRPr="00EE773C">
              <w:rPr>
                <w:i/>
                <w:sz w:val="28"/>
                <w:vertAlign w:val="superscript"/>
              </w:rPr>
              <w:t>2</w:t>
            </w:r>
            <w:proofErr w:type="gramEnd"/>
            <w:r w:rsidRPr="00EE773C">
              <w:rPr>
                <w:i/>
                <w:sz w:val="28"/>
              </w:rPr>
              <w:t>=</w:t>
            </w:r>
          </w:p>
        </w:tc>
      </w:tr>
    </w:tbl>
    <w:p w14:paraId="586BEE10" w14:textId="77777777" w:rsidR="009C2B25" w:rsidRDefault="009C2B25" w:rsidP="00CB61A7"/>
    <w:p w14:paraId="58568EA7" w14:textId="5DE43D85" w:rsidR="00091E1E" w:rsidRPr="009C2B25" w:rsidRDefault="00091E1E" w:rsidP="009C2B25">
      <w:r>
        <w:t>Chi-Square Analysis of</w:t>
      </w:r>
      <w:r w:rsidRPr="00250FBA">
        <w:t xml:space="preserve"> </w:t>
      </w:r>
      <w:r w:rsidRPr="00FC53D0">
        <w:rPr>
          <w:b/>
          <w:u w:val="thick"/>
        </w:rPr>
        <w:t>Class</w:t>
      </w:r>
      <w:r w:rsidRPr="00FC53D0">
        <w:rPr>
          <w:b/>
        </w:rPr>
        <w:t xml:space="preserve"> Data</w:t>
      </w:r>
      <w:proofErr w:type="gramStart"/>
      <w:r>
        <w:t>:</w:t>
      </w:r>
      <w:r w:rsidR="00DB734A">
        <w:t xml:space="preserve">     Use</w:t>
      </w:r>
      <w:proofErr w:type="gramEnd"/>
      <w:r w:rsidR="00DB734A">
        <w:t xml:space="preserve"> p-value of 0.05,  </w:t>
      </w:r>
      <w:proofErr w:type="spellStart"/>
      <w:r w:rsidR="00DB734A">
        <w:t>d.f.</w:t>
      </w:r>
      <w:proofErr w:type="spellEnd"/>
      <w:r w:rsidR="00DB734A">
        <w:t xml:space="preserve"> = 1</w:t>
      </w:r>
      <w:proofErr w:type="gramStart"/>
      <w:r w:rsidR="00DB734A">
        <w:t>,  CV</w:t>
      </w:r>
      <w:proofErr w:type="gramEnd"/>
      <w:r w:rsidR="00DB734A">
        <w:t xml:space="preserve"> (critical value) = 3.84</w:t>
      </w:r>
    </w:p>
    <w:tbl>
      <w:tblPr>
        <w:tblStyle w:val="TableGrid"/>
        <w:tblW w:w="10458" w:type="dxa"/>
        <w:tblLook w:val="04A0" w:firstRow="1" w:lastRow="0" w:firstColumn="1" w:lastColumn="0" w:noHBand="0" w:noVBand="1"/>
      </w:tblPr>
      <w:tblGrid>
        <w:gridCol w:w="1635"/>
        <w:gridCol w:w="1778"/>
        <w:gridCol w:w="1764"/>
        <w:gridCol w:w="1453"/>
        <w:gridCol w:w="1512"/>
        <w:gridCol w:w="2316"/>
      </w:tblGrid>
      <w:tr w:rsidR="00EE773C" w:rsidRPr="00091E1E" w14:paraId="3C43440F" w14:textId="77777777" w:rsidTr="00B71CF2">
        <w:trPr>
          <w:trHeight w:val="629"/>
        </w:trPr>
        <w:tc>
          <w:tcPr>
            <w:tcW w:w="1635" w:type="dxa"/>
            <w:vAlign w:val="center"/>
          </w:tcPr>
          <w:p w14:paraId="0BAB7DEE" w14:textId="77777777" w:rsidR="00091E1E" w:rsidRPr="00091E1E" w:rsidRDefault="00091E1E" w:rsidP="00EE773C">
            <w:pPr>
              <w:jc w:val="center"/>
              <w:rPr>
                <w:b/>
                <w:sz w:val="28"/>
              </w:rPr>
            </w:pPr>
            <w:r>
              <w:rPr>
                <w:b/>
                <w:sz w:val="28"/>
              </w:rPr>
              <w:t>Event</w:t>
            </w:r>
          </w:p>
        </w:tc>
        <w:tc>
          <w:tcPr>
            <w:tcW w:w="1778" w:type="dxa"/>
            <w:vAlign w:val="center"/>
          </w:tcPr>
          <w:p w14:paraId="4D0ABE18" w14:textId="77777777" w:rsidR="00091E1E" w:rsidRPr="00091E1E" w:rsidRDefault="00091E1E" w:rsidP="00EE773C">
            <w:pPr>
              <w:jc w:val="center"/>
              <w:rPr>
                <w:b/>
                <w:sz w:val="28"/>
              </w:rPr>
            </w:pPr>
            <w:r>
              <w:rPr>
                <w:b/>
                <w:sz w:val="28"/>
              </w:rPr>
              <w:t>Observed</w:t>
            </w:r>
            <w:r w:rsidR="00EE773C">
              <w:rPr>
                <w:b/>
                <w:sz w:val="28"/>
              </w:rPr>
              <w:t xml:space="preserve"> (o)</w:t>
            </w:r>
          </w:p>
        </w:tc>
        <w:tc>
          <w:tcPr>
            <w:tcW w:w="1764" w:type="dxa"/>
            <w:vAlign w:val="center"/>
          </w:tcPr>
          <w:p w14:paraId="302B861F" w14:textId="77777777" w:rsidR="00091E1E" w:rsidRDefault="00091E1E" w:rsidP="00EE773C">
            <w:pPr>
              <w:jc w:val="center"/>
              <w:rPr>
                <w:b/>
                <w:sz w:val="28"/>
              </w:rPr>
            </w:pPr>
            <w:r>
              <w:rPr>
                <w:b/>
                <w:sz w:val="28"/>
              </w:rPr>
              <w:t>Expected</w:t>
            </w:r>
          </w:p>
          <w:p w14:paraId="10C52037" w14:textId="77777777" w:rsidR="00EE773C" w:rsidRPr="00091E1E" w:rsidRDefault="00EE773C" w:rsidP="00EE773C">
            <w:pPr>
              <w:jc w:val="center"/>
              <w:rPr>
                <w:b/>
                <w:sz w:val="28"/>
              </w:rPr>
            </w:pPr>
            <w:r>
              <w:rPr>
                <w:b/>
                <w:sz w:val="28"/>
              </w:rPr>
              <w:t>(e)</w:t>
            </w:r>
          </w:p>
        </w:tc>
        <w:tc>
          <w:tcPr>
            <w:tcW w:w="1453" w:type="dxa"/>
            <w:vAlign w:val="center"/>
          </w:tcPr>
          <w:p w14:paraId="7571A65C" w14:textId="77777777" w:rsidR="00091E1E" w:rsidRPr="00091E1E" w:rsidRDefault="00091E1E" w:rsidP="00EE773C">
            <w:pPr>
              <w:jc w:val="center"/>
              <w:rPr>
                <w:b/>
                <w:sz w:val="28"/>
              </w:rPr>
            </w:pPr>
            <w:proofErr w:type="gramStart"/>
            <w:r>
              <w:rPr>
                <w:b/>
                <w:sz w:val="28"/>
              </w:rPr>
              <w:t>o</w:t>
            </w:r>
            <w:proofErr w:type="gramEnd"/>
            <w:r>
              <w:rPr>
                <w:b/>
                <w:sz w:val="28"/>
              </w:rPr>
              <w:t xml:space="preserve"> – e</w:t>
            </w:r>
          </w:p>
        </w:tc>
        <w:tc>
          <w:tcPr>
            <w:tcW w:w="1512" w:type="dxa"/>
            <w:vAlign w:val="center"/>
          </w:tcPr>
          <w:p w14:paraId="24080319" w14:textId="77777777" w:rsidR="00091E1E" w:rsidRPr="00091E1E" w:rsidRDefault="00091E1E" w:rsidP="00EE773C">
            <w:pPr>
              <w:jc w:val="center"/>
              <w:rPr>
                <w:b/>
                <w:sz w:val="28"/>
              </w:rPr>
            </w:pPr>
            <w:r>
              <w:rPr>
                <w:b/>
                <w:sz w:val="28"/>
              </w:rPr>
              <w:t>(</w:t>
            </w:r>
            <w:proofErr w:type="gramStart"/>
            <w:r>
              <w:rPr>
                <w:b/>
                <w:sz w:val="28"/>
              </w:rPr>
              <w:t>o</w:t>
            </w:r>
            <w:proofErr w:type="gramEnd"/>
            <w:r>
              <w:rPr>
                <w:b/>
                <w:sz w:val="28"/>
              </w:rPr>
              <w:t xml:space="preserve"> – e)</w:t>
            </w:r>
            <w:r w:rsidRPr="00091E1E">
              <w:rPr>
                <w:b/>
                <w:sz w:val="28"/>
                <w:vertAlign w:val="superscript"/>
              </w:rPr>
              <w:t>2</w:t>
            </w:r>
          </w:p>
        </w:tc>
        <w:tc>
          <w:tcPr>
            <w:tcW w:w="2316" w:type="dxa"/>
            <w:vAlign w:val="center"/>
          </w:tcPr>
          <w:p w14:paraId="626B8A4E" w14:textId="77777777" w:rsidR="00091E1E" w:rsidRPr="00EE773C" w:rsidRDefault="00091E1E" w:rsidP="00EE773C">
            <w:pPr>
              <w:jc w:val="center"/>
              <w:rPr>
                <w:b/>
                <w:sz w:val="28"/>
                <w:u w:val="thick"/>
                <w:vertAlign w:val="superscript"/>
              </w:rPr>
            </w:pPr>
            <w:r w:rsidRPr="00EE773C">
              <w:rPr>
                <w:b/>
                <w:sz w:val="28"/>
                <w:u w:val="thick"/>
              </w:rPr>
              <w:t>(</w:t>
            </w:r>
            <w:proofErr w:type="gramStart"/>
            <w:r w:rsidRPr="00EE773C">
              <w:rPr>
                <w:b/>
                <w:sz w:val="28"/>
                <w:u w:val="thick"/>
              </w:rPr>
              <w:t>o</w:t>
            </w:r>
            <w:proofErr w:type="gramEnd"/>
            <w:r w:rsidRPr="00EE773C">
              <w:rPr>
                <w:b/>
                <w:sz w:val="28"/>
                <w:u w:val="thick"/>
              </w:rPr>
              <w:t xml:space="preserve"> – e)</w:t>
            </w:r>
            <w:r w:rsidRPr="00EE773C">
              <w:rPr>
                <w:b/>
                <w:sz w:val="28"/>
                <w:u w:val="thick"/>
                <w:vertAlign w:val="superscript"/>
              </w:rPr>
              <w:t>2</w:t>
            </w:r>
          </w:p>
          <w:p w14:paraId="52A5C354" w14:textId="77777777" w:rsidR="00EE773C" w:rsidRPr="00EE773C" w:rsidRDefault="00EE773C" w:rsidP="00EE773C">
            <w:pPr>
              <w:jc w:val="center"/>
              <w:rPr>
                <w:b/>
                <w:sz w:val="28"/>
              </w:rPr>
            </w:pPr>
            <w:proofErr w:type="gramStart"/>
            <w:r>
              <w:rPr>
                <w:b/>
                <w:sz w:val="28"/>
              </w:rPr>
              <w:t>e</w:t>
            </w:r>
            <w:proofErr w:type="gramEnd"/>
          </w:p>
        </w:tc>
      </w:tr>
      <w:tr w:rsidR="00EE773C" w14:paraId="6EE93B9F" w14:textId="77777777" w:rsidTr="00B71CF2">
        <w:trPr>
          <w:trHeight w:val="433"/>
        </w:trPr>
        <w:tc>
          <w:tcPr>
            <w:tcW w:w="1635" w:type="dxa"/>
          </w:tcPr>
          <w:p w14:paraId="7B96C56B" w14:textId="77777777" w:rsidR="00091E1E" w:rsidRDefault="00091E1E" w:rsidP="00CB61A7">
            <w:proofErr w:type="gramStart"/>
            <w:r>
              <w:t>wet</w:t>
            </w:r>
            <w:proofErr w:type="gramEnd"/>
          </w:p>
        </w:tc>
        <w:tc>
          <w:tcPr>
            <w:tcW w:w="1778" w:type="dxa"/>
          </w:tcPr>
          <w:p w14:paraId="62208F22" w14:textId="77777777" w:rsidR="00091E1E" w:rsidRDefault="00091E1E" w:rsidP="00CB61A7"/>
        </w:tc>
        <w:tc>
          <w:tcPr>
            <w:tcW w:w="1764" w:type="dxa"/>
          </w:tcPr>
          <w:p w14:paraId="161FEF89" w14:textId="77777777" w:rsidR="00091E1E" w:rsidRDefault="00091E1E" w:rsidP="00CB61A7"/>
        </w:tc>
        <w:tc>
          <w:tcPr>
            <w:tcW w:w="1453" w:type="dxa"/>
          </w:tcPr>
          <w:p w14:paraId="623508A0" w14:textId="77777777" w:rsidR="00091E1E" w:rsidRDefault="00091E1E" w:rsidP="00CB61A7"/>
        </w:tc>
        <w:tc>
          <w:tcPr>
            <w:tcW w:w="1512" w:type="dxa"/>
          </w:tcPr>
          <w:p w14:paraId="2798C243" w14:textId="77777777" w:rsidR="00091E1E" w:rsidRDefault="00091E1E" w:rsidP="00CB61A7"/>
        </w:tc>
        <w:tc>
          <w:tcPr>
            <w:tcW w:w="2316" w:type="dxa"/>
          </w:tcPr>
          <w:p w14:paraId="2A61398A" w14:textId="77777777" w:rsidR="00091E1E" w:rsidRDefault="00091E1E" w:rsidP="00CB61A7"/>
        </w:tc>
      </w:tr>
      <w:tr w:rsidR="00EE773C" w14:paraId="0348E7AF" w14:textId="77777777" w:rsidTr="00B71CF2">
        <w:trPr>
          <w:trHeight w:val="461"/>
        </w:trPr>
        <w:tc>
          <w:tcPr>
            <w:tcW w:w="1635" w:type="dxa"/>
          </w:tcPr>
          <w:p w14:paraId="04A13076" w14:textId="77777777" w:rsidR="00091E1E" w:rsidRDefault="00091E1E" w:rsidP="00CB61A7">
            <w:proofErr w:type="gramStart"/>
            <w:r>
              <w:t>dry</w:t>
            </w:r>
            <w:proofErr w:type="gramEnd"/>
          </w:p>
        </w:tc>
        <w:tc>
          <w:tcPr>
            <w:tcW w:w="1778" w:type="dxa"/>
          </w:tcPr>
          <w:p w14:paraId="36CCCF59" w14:textId="77777777" w:rsidR="00091E1E" w:rsidRDefault="00091E1E" w:rsidP="00CB61A7"/>
        </w:tc>
        <w:tc>
          <w:tcPr>
            <w:tcW w:w="1764" w:type="dxa"/>
          </w:tcPr>
          <w:p w14:paraId="6A3B50D0" w14:textId="77777777" w:rsidR="00091E1E" w:rsidRDefault="00091E1E" w:rsidP="00CB61A7"/>
        </w:tc>
        <w:tc>
          <w:tcPr>
            <w:tcW w:w="1453" w:type="dxa"/>
          </w:tcPr>
          <w:p w14:paraId="00982058" w14:textId="77777777" w:rsidR="00091E1E" w:rsidRDefault="00091E1E" w:rsidP="00CB61A7"/>
        </w:tc>
        <w:tc>
          <w:tcPr>
            <w:tcW w:w="1512" w:type="dxa"/>
          </w:tcPr>
          <w:p w14:paraId="671D8F35" w14:textId="77777777" w:rsidR="00091E1E" w:rsidRDefault="00091E1E" w:rsidP="00CB61A7"/>
        </w:tc>
        <w:tc>
          <w:tcPr>
            <w:tcW w:w="2316" w:type="dxa"/>
          </w:tcPr>
          <w:p w14:paraId="740BC9C8" w14:textId="77777777" w:rsidR="00091E1E" w:rsidRDefault="00091E1E" w:rsidP="00CB61A7"/>
        </w:tc>
      </w:tr>
      <w:tr w:rsidR="00EE773C" w14:paraId="6C6ED62A" w14:textId="77777777" w:rsidTr="00B71CF2">
        <w:trPr>
          <w:trHeight w:val="461"/>
        </w:trPr>
        <w:tc>
          <w:tcPr>
            <w:tcW w:w="8142" w:type="dxa"/>
            <w:gridSpan w:val="5"/>
          </w:tcPr>
          <w:p w14:paraId="1EECD8F4" w14:textId="77777777" w:rsidR="00EE773C" w:rsidRPr="00EE773C" w:rsidRDefault="00EE773C" w:rsidP="00EE773C">
            <w:pPr>
              <w:jc w:val="center"/>
              <w:rPr>
                <w:b/>
                <w:sz w:val="28"/>
                <w:u w:val="thick"/>
                <w:vertAlign w:val="superscript"/>
              </w:rPr>
            </w:pPr>
            <w:r>
              <w:rPr>
                <w:i/>
                <w:sz w:val="36"/>
              </w:rPr>
              <w:t xml:space="preserve">                                                              </w:t>
            </w:r>
            <w:proofErr w:type="gramStart"/>
            <w:r w:rsidRPr="00EE773C">
              <w:rPr>
                <w:i/>
                <w:sz w:val="36"/>
              </w:rPr>
              <w:t>x</w:t>
            </w:r>
            <w:r w:rsidRPr="00EE773C">
              <w:rPr>
                <w:i/>
                <w:sz w:val="36"/>
                <w:vertAlign w:val="superscript"/>
              </w:rPr>
              <w:t>2</w:t>
            </w:r>
            <w:proofErr w:type="gramEnd"/>
            <w:r>
              <w:t xml:space="preserve"> = </w:t>
            </w:r>
            <w:r w:rsidRPr="00EE773C">
              <w:rPr>
                <w:rFonts w:ascii="Lucida Grande" w:hAnsi="Lucida Grande" w:cs="Lucida Grande"/>
                <w:b/>
                <w:color w:val="000000"/>
                <w:sz w:val="44"/>
              </w:rPr>
              <w:t>Σ</w:t>
            </w:r>
            <w:r w:rsidRPr="00EE773C">
              <w:rPr>
                <w:rFonts w:ascii="Lucida Grande" w:hAnsi="Lucida Grande" w:cs="Lucida Grande"/>
                <w:b/>
                <w:color w:val="000000"/>
              </w:rPr>
              <w:t xml:space="preserve"> </w:t>
            </w:r>
            <w:r w:rsidRPr="00EE773C">
              <w:rPr>
                <w:b/>
                <w:sz w:val="28"/>
              </w:rPr>
              <w:t xml:space="preserve"> (o – e)</w:t>
            </w:r>
            <w:r w:rsidRPr="00EE773C">
              <w:rPr>
                <w:b/>
                <w:sz w:val="28"/>
                <w:vertAlign w:val="superscript"/>
              </w:rPr>
              <w:t>2</w:t>
            </w:r>
            <w:r w:rsidRPr="00EE773C">
              <w:rPr>
                <w:b/>
                <w:sz w:val="28"/>
              </w:rPr>
              <w:t xml:space="preserve"> / e</w:t>
            </w:r>
          </w:p>
          <w:p w14:paraId="7F4BBAD7" w14:textId="77777777" w:rsidR="00EE773C" w:rsidRDefault="00EE773C" w:rsidP="00EE773C"/>
        </w:tc>
        <w:tc>
          <w:tcPr>
            <w:tcW w:w="2316" w:type="dxa"/>
          </w:tcPr>
          <w:p w14:paraId="174BD5C6" w14:textId="77777777" w:rsidR="00EE773C" w:rsidRDefault="00EE773C" w:rsidP="00CB61A7">
            <w:pPr>
              <w:rPr>
                <w:sz w:val="18"/>
              </w:rPr>
            </w:pPr>
            <w:r w:rsidRPr="00EE773C">
              <w:rPr>
                <w:sz w:val="18"/>
              </w:rPr>
              <w:t>Add both and place total here:</w:t>
            </w:r>
          </w:p>
          <w:p w14:paraId="5354D695" w14:textId="77777777" w:rsidR="00EE773C" w:rsidRDefault="00EE773C" w:rsidP="00CB61A7">
            <w:pPr>
              <w:rPr>
                <w:sz w:val="18"/>
              </w:rPr>
            </w:pPr>
          </w:p>
          <w:p w14:paraId="78B9012B" w14:textId="77777777" w:rsidR="00EE773C" w:rsidRDefault="00EE773C" w:rsidP="00CB61A7">
            <w:proofErr w:type="gramStart"/>
            <w:r w:rsidRPr="00EE773C">
              <w:rPr>
                <w:i/>
                <w:sz w:val="28"/>
              </w:rPr>
              <w:t>x</w:t>
            </w:r>
            <w:r w:rsidRPr="00EE773C">
              <w:rPr>
                <w:i/>
                <w:sz w:val="28"/>
                <w:vertAlign w:val="superscript"/>
              </w:rPr>
              <w:t>2</w:t>
            </w:r>
            <w:proofErr w:type="gramEnd"/>
            <w:r w:rsidRPr="00EE773C">
              <w:rPr>
                <w:i/>
                <w:sz w:val="28"/>
              </w:rPr>
              <w:t>=</w:t>
            </w:r>
          </w:p>
        </w:tc>
      </w:tr>
    </w:tbl>
    <w:p w14:paraId="13551B6F" w14:textId="310E4BD9" w:rsidR="00A968CF" w:rsidRPr="00B71CF2" w:rsidRDefault="00A968CF" w:rsidP="00CB61A7">
      <w:pPr>
        <w:rPr>
          <w:b/>
        </w:rPr>
      </w:pPr>
      <w:r w:rsidRPr="00B71CF2">
        <w:rPr>
          <w:b/>
        </w:rPr>
        <w:t xml:space="preserve">** Reminder: If your </w:t>
      </w:r>
      <w:r w:rsidRPr="00B71CF2">
        <w:rPr>
          <w:b/>
          <w:i/>
          <w:sz w:val="28"/>
        </w:rPr>
        <w:t>x</w:t>
      </w:r>
      <w:r w:rsidRPr="00B71CF2">
        <w:rPr>
          <w:b/>
          <w:i/>
          <w:sz w:val="28"/>
          <w:vertAlign w:val="superscript"/>
        </w:rPr>
        <w:t>2</w:t>
      </w:r>
      <w:r w:rsidRPr="00B71CF2">
        <w:rPr>
          <w:b/>
          <w:vertAlign w:val="superscript"/>
        </w:rPr>
        <w:t xml:space="preserve"> </w:t>
      </w:r>
      <w:r w:rsidRPr="00B71CF2">
        <w:rPr>
          <w:b/>
        </w:rPr>
        <w:t>value is bigger than the critical value then reject your H</w:t>
      </w:r>
      <w:r w:rsidRPr="00B71CF2">
        <w:rPr>
          <w:b/>
          <w:vertAlign w:val="subscript"/>
        </w:rPr>
        <w:t>0</w:t>
      </w:r>
      <w:r w:rsidRPr="00B71CF2">
        <w:rPr>
          <w:b/>
        </w:rPr>
        <w:t xml:space="preserve">. If your </w:t>
      </w:r>
      <w:r w:rsidRPr="00B71CF2">
        <w:rPr>
          <w:b/>
          <w:i/>
          <w:sz w:val="28"/>
        </w:rPr>
        <w:t>x</w:t>
      </w:r>
      <w:r w:rsidRPr="00B71CF2">
        <w:rPr>
          <w:b/>
          <w:i/>
          <w:sz w:val="28"/>
          <w:vertAlign w:val="superscript"/>
        </w:rPr>
        <w:t>2</w:t>
      </w:r>
      <w:r w:rsidRPr="00B71CF2">
        <w:rPr>
          <w:b/>
          <w:vertAlign w:val="superscript"/>
        </w:rPr>
        <w:t xml:space="preserve"> </w:t>
      </w:r>
      <w:r w:rsidRPr="00B71CF2">
        <w:rPr>
          <w:b/>
        </w:rPr>
        <w:t xml:space="preserve">value is smaller than your critical value then </w:t>
      </w:r>
      <w:r w:rsidR="00B71CF2">
        <w:rPr>
          <w:b/>
        </w:rPr>
        <w:t>fail to reject</w:t>
      </w:r>
      <w:r w:rsidRPr="00B71CF2">
        <w:rPr>
          <w:b/>
        </w:rPr>
        <w:t xml:space="preserve"> your H</w:t>
      </w:r>
      <w:r w:rsidRPr="00B71CF2">
        <w:rPr>
          <w:b/>
          <w:vertAlign w:val="subscript"/>
        </w:rPr>
        <w:t>0</w:t>
      </w:r>
      <w:r w:rsidRPr="00B71CF2">
        <w:rPr>
          <w:b/>
        </w:rPr>
        <w:t>.</w:t>
      </w:r>
    </w:p>
    <w:p w14:paraId="1079E775" w14:textId="77777777" w:rsidR="00B71CF2" w:rsidRDefault="00B71CF2" w:rsidP="00CB61A7"/>
    <w:p w14:paraId="0207FBBA" w14:textId="2FB13571" w:rsidR="00250FBA" w:rsidRDefault="00B71CF2" w:rsidP="00CB61A7">
      <w:pPr>
        <w:rPr>
          <w:i/>
        </w:rPr>
      </w:pPr>
      <w:r>
        <w:t xml:space="preserve">Critical Value Charts: </w:t>
      </w:r>
      <w:r w:rsidRPr="00B71CF2">
        <w:rPr>
          <w:i/>
        </w:rPr>
        <w:t>(Many different versions of this chart but they all have the same data!)</w:t>
      </w:r>
    </w:p>
    <w:p w14:paraId="0C808DA4" w14:textId="77777777" w:rsidR="00B71CF2" w:rsidRPr="00B71CF2" w:rsidRDefault="00B71CF2" w:rsidP="00CB61A7">
      <w:pPr>
        <w:rPr>
          <w:i/>
        </w:rPr>
      </w:pPr>
    </w:p>
    <w:p w14:paraId="551E2E11" w14:textId="77777777" w:rsidR="00B71CF2" w:rsidRDefault="00B71CF2" w:rsidP="00CB61A7">
      <w:r w:rsidRPr="00B71CF2">
        <w:drawing>
          <wp:inline distT="0" distB="0" distL="0" distR="0" wp14:anchorId="64E18B33" wp14:editId="3367508B">
            <wp:extent cx="6561398" cy="902970"/>
            <wp:effectExtent l="0" t="0" r="0" b="1143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3810" cy="903302"/>
                    </a:xfrm>
                    <a:prstGeom prst="rect">
                      <a:avLst/>
                    </a:prstGeom>
                    <a:noFill/>
                    <a:ln>
                      <a:noFill/>
                    </a:ln>
                  </pic:spPr>
                </pic:pic>
              </a:graphicData>
            </a:graphic>
          </wp:inline>
        </w:drawing>
      </w:r>
    </w:p>
    <w:p w14:paraId="2951A187" w14:textId="77777777" w:rsidR="00B71CF2" w:rsidRDefault="00B71CF2" w:rsidP="00CB61A7"/>
    <w:p w14:paraId="24D05359" w14:textId="01DA2888" w:rsidR="00B71CF2" w:rsidRDefault="00B71CF2" w:rsidP="00CB61A7">
      <w:r>
        <w:rPr>
          <w:noProof/>
        </w:rPr>
        <w:drawing>
          <wp:inline distT="0" distB="0" distL="0" distR="0" wp14:anchorId="5A48346C" wp14:editId="5F95CA2C">
            <wp:extent cx="2903798" cy="53589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463" cy="536200"/>
                    </a:xfrm>
                    <a:prstGeom prst="rect">
                      <a:avLst/>
                    </a:prstGeom>
                    <a:noFill/>
                    <a:ln>
                      <a:noFill/>
                    </a:ln>
                  </pic:spPr>
                </pic:pic>
              </a:graphicData>
            </a:graphic>
          </wp:inline>
        </w:drawing>
      </w:r>
    </w:p>
    <w:p w14:paraId="2048CC90" w14:textId="268F7524" w:rsidR="00DB734A" w:rsidRDefault="00DB734A" w:rsidP="00CB61A7">
      <w:r w:rsidRPr="00D635D0">
        <w:t>Data Summary:</w:t>
      </w:r>
      <w:r>
        <w:t xml:space="preserve"> Write a </w:t>
      </w:r>
      <w:r w:rsidRPr="00B71CF2">
        <w:t>short</w:t>
      </w:r>
      <w:r>
        <w:t xml:space="preserve"> paragraph</w:t>
      </w:r>
      <w:r w:rsidR="009C2B25">
        <w:t xml:space="preserve"> explaining the results you got below.</w:t>
      </w:r>
    </w:p>
    <w:p w14:paraId="23DC801D" w14:textId="77777777" w:rsidR="00DB734A" w:rsidRDefault="00DB734A" w:rsidP="00CB61A7"/>
    <w:p w14:paraId="5D2B9D2B" w14:textId="77777777" w:rsidR="00DB734A" w:rsidRDefault="00DB734A" w:rsidP="00CB61A7"/>
    <w:p w14:paraId="64CA87CE" w14:textId="77777777" w:rsidR="009C2B25" w:rsidRDefault="009C2B25" w:rsidP="00CB61A7"/>
    <w:p w14:paraId="1819035E" w14:textId="77777777" w:rsidR="009C2B25" w:rsidRDefault="009C2B25" w:rsidP="00CB61A7"/>
    <w:p w14:paraId="12A2DDC8" w14:textId="77777777" w:rsidR="009C2B25" w:rsidRDefault="009C2B25" w:rsidP="00CB61A7"/>
    <w:p w14:paraId="2AF11E6D" w14:textId="77777777" w:rsidR="000C0142" w:rsidRDefault="000C0142" w:rsidP="00CB61A7"/>
    <w:p w14:paraId="7F2911FD" w14:textId="77777777" w:rsidR="000C0142" w:rsidRDefault="000C0142" w:rsidP="00CB61A7"/>
    <w:p w14:paraId="65A4014E" w14:textId="77777777" w:rsidR="000C0142" w:rsidRDefault="000C0142" w:rsidP="00CB61A7"/>
    <w:p w14:paraId="5FD30AD7" w14:textId="77777777" w:rsidR="000C0142" w:rsidRDefault="000C0142" w:rsidP="00CB61A7"/>
    <w:p w14:paraId="0750B0F7" w14:textId="69F04E80" w:rsidR="00250FBA" w:rsidRPr="009C2B25" w:rsidRDefault="00DB734A" w:rsidP="00CB61A7">
      <w:pPr>
        <w:rPr>
          <w:b/>
        </w:rPr>
      </w:pPr>
      <w:r w:rsidRPr="009C2B25">
        <w:rPr>
          <w:b/>
        </w:rPr>
        <w:t>Analysis</w:t>
      </w:r>
      <w:r w:rsidR="009C2B25">
        <w:rPr>
          <w:b/>
        </w:rPr>
        <w:t>/Conclusion</w:t>
      </w:r>
      <w:r w:rsidRPr="009C2B25">
        <w:rPr>
          <w:b/>
        </w:rPr>
        <w:t>:</w:t>
      </w:r>
    </w:p>
    <w:p w14:paraId="4FBDDCBA" w14:textId="10FD09BD" w:rsidR="009C2B25" w:rsidRDefault="00DB734A" w:rsidP="00CB61A7">
      <w:r>
        <w:t>How does your results connect to your hypotheses? (</w:t>
      </w:r>
      <w:r w:rsidR="00D635D0">
        <w:t>Fail to Reject</w:t>
      </w:r>
      <w:r>
        <w:t>/Reject Null Hypothesis?</w:t>
      </w:r>
      <w:r w:rsidR="009C2B25">
        <w:t xml:space="preserve"> Why?</w:t>
      </w:r>
      <w:r>
        <w:t>)</w:t>
      </w:r>
    </w:p>
    <w:p w14:paraId="22F0BB1C" w14:textId="77777777" w:rsidR="00DB734A" w:rsidRDefault="00DB734A" w:rsidP="00CB61A7"/>
    <w:p w14:paraId="0846ECA1" w14:textId="77777777" w:rsidR="00DB734A" w:rsidRDefault="00DB734A" w:rsidP="00CB61A7"/>
    <w:p w14:paraId="7BC4C9B9" w14:textId="77777777" w:rsidR="009C2B25" w:rsidRDefault="009C2B25" w:rsidP="00CB61A7"/>
    <w:p w14:paraId="2E4E9A40" w14:textId="77777777" w:rsidR="00D635D0" w:rsidRDefault="00D635D0" w:rsidP="00CB61A7"/>
    <w:p w14:paraId="0D22F0B7" w14:textId="77777777" w:rsidR="009C2B25" w:rsidRDefault="009C2B25" w:rsidP="00CB61A7"/>
    <w:p w14:paraId="43008185" w14:textId="77777777" w:rsidR="00D635D0" w:rsidRDefault="00D635D0" w:rsidP="00CB61A7"/>
    <w:p w14:paraId="0575949A" w14:textId="77777777" w:rsidR="00D635D0" w:rsidRDefault="00D635D0" w:rsidP="00CB61A7"/>
    <w:p w14:paraId="0AD27DCA" w14:textId="77777777" w:rsidR="00D635D0" w:rsidRDefault="00D635D0" w:rsidP="00CB61A7"/>
    <w:p w14:paraId="16FBE467" w14:textId="77777777" w:rsidR="009C2B25" w:rsidRDefault="009C2B25" w:rsidP="00CB61A7"/>
    <w:p w14:paraId="23F08C98" w14:textId="799D59B2" w:rsidR="00DB734A" w:rsidRDefault="009C2B25" w:rsidP="00CB61A7">
      <w:r>
        <w:t>Why did you use a chi-square analysis on this experiment?</w:t>
      </w:r>
    </w:p>
    <w:p w14:paraId="67E93B85" w14:textId="77777777" w:rsidR="009C2B25" w:rsidRDefault="009C2B25" w:rsidP="00CB61A7"/>
    <w:p w14:paraId="1C62D7C2" w14:textId="77777777" w:rsidR="009C2B25" w:rsidRDefault="009C2B25" w:rsidP="00CB61A7"/>
    <w:p w14:paraId="2486EF96" w14:textId="77777777" w:rsidR="009C2B25" w:rsidRDefault="009C2B25" w:rsidP="00CB61A7"/>
    <w:p w14:paraId="107952A8" w14:textId="77777777" w:rsidR="009C2B25" w:rsidRDefault="009C2B25" w:rsidP="00CB61A7"/>
    <w:p w14:paraId="48305771" w14:textId="77777777" w:rsidR="00D635D0" w:rsidRDefault="00D635D0" w:rsidP="00CB61A7"/>
    <w:p w14:paraId="01977893" w14:textId="77777777" w:rsidR="00D635D0" w:rsidRDefault="00D635D0" w:rsidP="00CB61A7"/>
    <w:p w14:paraId="2AF94FCF" w14:textId="77777777" w:rsidR="00D635D0" w:rsidRDefault="00D635D0" w:rsidP="00CB61A7"/>
    <w:p w14:paraId="1964B706" w14:textId="77777777" w:rsidR="009C2B25" w:rsidRDefault="009C2B25" w:rsidP="00CB61A7"/>
    <w:p w14:paraId="67A212F3" w14:textId="77777777" w:rsidR="009C2B25" w:rsidRDefault="009C2B25" w:rsidP="00CB61A7"/>
    <w:p w14:paraId="188059BA" w14:textId="77777777" w:rsidR="00D635D0" w:rsidRDefault="00D635D0" w:rsidP="00CB61A7"/>
    <w:p w14:paraId="5E4E6E38" w14:textId="77777777" w:rsidR="00DB734A" w:rsidRDefault="00DB734A" w:rsidP="00CB61A7"/>
    <w:p w14:paraId="7C8341C5" w14:textId="4AF229E2" w:rsidR="00DB734A" w:rsidRDefault="00DB734A" w:rsidP="00CB61A7">
      <w:pPr>
        <w:rPr>
          <w:i/>
        </w:rPr>
      </w:pPr>
      <w:r>
        <w:t xml:space="preserve">Why do you think you got the results you did? </w:t>
      </w:r>
      <w:r w:rsidRPr="00DB734A">
        <w:rPr>
          <w:i/>
        </w:rPr>
        <w:t>(Might need to do some outside research for this</w:t>
      </w:r>
      <w:r>
        <w:rPr>
          <w:i/>
        </w:rPr>
        <w:t>. Cite your resources!</w:t>
      </w:r>
      <w:r w:rsidRPr="00DB734A">
        <w:rPr>
          <w:i/>
        </w:rPr>
        <w:t>)</w:t>
      </w:r>
    </w:p>
    <w:p w14:paraId="7100D8DE" w14:textId="77777777" w:rsidR="00DB734A" w:rsidRDefault="00DB734A" w:rsidP="00CB61A7">
      <w:pPr>
        <w:rPr>
          <w:i/>
        </w:rPr>
      </w:pPr>
    </w:p>
    <w:p w14:paraId="01E753BB" w14:textId="77777777" w:rsidR="00DB734A" w:rsidRDefault="00DB734A" w:rsidP="00CB61A7">
      <w:pPr>
        <w:rPr>
          <w:i/>
        </w:rPr>
      </w:pPr>
    </w:p>
    <w:p w14:paraId="47CE194D" w14:textId="77777777" w:rsidR="009C2B25" w:rsidRDefault="009C2B25" w:rsidP="00CB61A7">
      <w:pPr>
        <w:rPr>
          <w:i/>
        </w:rPr>
      </w:pPr>
    </w:p>
    <w:p w14:paraId="48AD7AAF" w14:textId="77777777" w:rsidR="009C2B25" w:rsidRDefault="009C2B25" w:rsidP="00CB61A7">
      <w:pPr>
        <w:rPr>
          <w:i/>
        </w:rPr>
      </w:pPr>
    </w:p>
    <w:p w14:paraId="42487200" w14:textId="77777777" w:rsidR="009C2B25" w:rsidRDefault="009C2B25" w:rsidP="00CB61A7">
      <w:pPr>
        <w:rPr>
          <w:i/>
        </w:rPr>
      </w:pPr>
    </w:p>
    <w:p w14:paraId="2283EA4D" w14:textId="77777777" w:rsidR="00DB734A" w:rsidRDefault="00DB734A" w:rsidP="00CB61A7">
      <w:pPr>
        <w:rPr>
          <w:i/>
        </w:rPr>
      </w:pPr>
    </w:p>
    <w:p w14:paraId="39C05CC0" w14:textId="77777777" w:rsidR="00DB734A" w:rsidRDefault="00DB734A" w:rsidP="00CB61A7">
      <w:pPr>
        <w:rPr>
          <w:i/>
        </w:rPr>
      </w:pPr>
    </w:p>
    <w:p w14:paraId="6944A8CF" w14:textId="77777777" w:rsidR="009C2B25" w:rsidRDefault="009C2B25" w:rsidP="00CB61A7">
      <w:pPr>
        <w:rPr>
          <w:i/>
        </w:rPr>
      </w:pPr>
    </w:p>
    <w:p w14:paraId="0A0CF62D" w14:textId="77777777" w:rsidR="009C2B25" w:rsidRDefault="009C2B25" w:rsidP="00CB61A7">
      <w:pPr>
        <w:rPr>
          <w:i/>
        </w:rPr>
      </w:pPr>
    </w:p>
    <w:p w14:paraId="397778B7" w14:textId="77777777" w:rsidR="00D635D0" w:rsidRDefault="00D635D0" w:rsidP="00CB61A7">
      <w:pPr>
        <w:rPr>
          <w:i/>
        </w:rPr>
      </w:pPr>
    </w:p>
    <w:p w14:paraId="375ED285" w14:textId="77777777" w:rsidR="00D635D0" w:rsidRDefault="00D635D0" w:rsidP="00CB61A7">
      <w:pPr>
        <w:rPr>
          <w:i/>
        </w:rPr>
      </w:pPr>
    </w:p>
    <w:p w14:paraId="4BBF05CB" w14:textId="77777777" w:rsidR="00D635D0" w:rsidRDefault="00D635D0" w:rsidP="00CB61A7">
      <w:pPr>
        <w:rPr>
          <w:i/>
        </w:rPr>
      </w:pPr>
    </w:p>
    <w:p w14:paraId="7A4E0F8A" w14:textId="77777777" w:rsidR="00D635D0" w:rsidRDefault="00D635D0" w:rsidP="00CB61A7">
      <w:pPr>
        <w:rPr>
          <w:i/>
        </w:rPr>
      </w:pPr>
    </w:p>
    <w:p w14:paraId="2E4CE22F" w14:textId="77777777" w:rsidR="009C2B25" w:rsidRDefault="009C2B25" w:rsidP="00CB61A7">
      <w:pPr>
        <w:rPr>
          <w:i/>
        </w:rPr>
      </w:pPr>
    </w:p>
    <w:p w14:paraId="568DE3A3" w14:textId="77777777" w:rsidR="009C2B25" w:rsidRDefault="009C2B25" w:rsidP="00CB61A7">
      <w:pPr>
        <w:rPr>
          <w:i/>
        </w:rPr>
      </w:pPr>
    </w:p>
    <w:p w14:paraId="23B2F4E3" w14:textId="77777777" w:rsidR="00DB734A" w:rsidRDefault="00DB734A" w:rsidP="00CB61A7">
      <w:pPr>
        <w:rPr>
          <w:i/>
        </w:rPr>
      </w:pPr>
    </w:p>
    <w:p w14:paraId="236978B7" w14:textId="77777777" w:rsidR="00DB734A" w:rsidRDefault="00DB734A" w:rsidP="00CB61A7">
      <w:pPr>
        <w:rPr>
          <w:i/>
        </w:rPr>
      </w:pPr>
    </w:p>
    <w:p w14:paraId="488CB32F" w14:textId="72A0CA1D" w:rsidR="00DB734A" w:rsidRDefault="00DB734A" w:rsidP="00CB61A7">
      <w:r>
        <w:t>What were some experimental errors that occurred</w:t>
      </w:r>
      <w:r w:rsidR="009C2B25">
        <w:t xml:space="preserve"> AND how could they have affected</w:t>
      </w:r>
      <w:r>
        <w:t xml:space="preserve"> the experiment?</w:t>
      </w:r>
    </w:p>
    <w:p w14:paraId="222DD74D" w14:textId="77777777" w:rsidR="00DB734A" w:rsidRDefault="00DB734A" w:rsidP="00CB61A7"/>
    <w:p w14:paraId="5DDD60B0" w14:textId="77777777" w:rsidR="009C2B25" w:rsidRDefault="009C2B25" w:rsidP="00CB61A7"/>
    <w:p w14:paraId="10D324F2" w14:textId="77777777" w:rsidR="009C2B25" w:rsidRDefault="009C2B25" w:rsidP="00CB61A7"/>
    <w:p w14:paraId="331056D4" w14:textId="77777777" w:rsidR="009C2B25" w:rsidRDefault="009C2B25" w:rsidP="00CB61A7"/>
    <w:p w14:paraId="704A4F73" w14:textId="77777777" w:rsidR="009C2B25" w:rsidRDefault="009C2B25" w:rsidP="00CB61A7"/>
    <w:p w14:paraId="1FB71653" w14:textId="77777777" w:rsidR="00D635D0" w:rsidRDefault="00D635D0" w:rsidP="00CB61A7"/>
    <w:p w14:paraId="4DE024ED" w14:textId="77777777" w:rsidR="00D635D0" w:rsidRDefault="00D635D0" w:rsidP="00CB61A7"/>
    <w:p w14:paraId="2AF56979" w14:textId="77777777" w:rsidR="00D635D0" w:rsidRDefault="00D635D0" w:rsidP="00CB61A7"/>
    <w:p w14:paraId="3C8ED2F0" w14:textId="77777777" w:rsidR="00D635D0" w:rsidRDefault="00D635D0" w:rsidP="00CB61A7"/>
    <w:p w14:paraId="23DC047A" w14:textId="77777777" w:rsidR="00D635D0" w:rsidRDefault="00D635D0" w:rsidP="00CB61A7"/>
    <w:p w14:paraId="4AA474AB" w14:textId="77777777" w:rsidR="00D635D0" w:rsidRDefault="00D635D0" w:rsidP="00CB61A7"/>
    <w:p w14:paraId="5875FC5D" w14:textId="77777777" w:rsidR="009C2B25" w:rsidRDefault="009C2B25" w:rsidP="00CB61A7"/>
    <w:p w14:paraId="415F576C" w14:textId="77777777" w:rsidR="009C2B25" w:rsidRDefault="009C2B25" w:rsidP="00CB61A7"/>
    <w:p w14:paraId="6DD6ECBB" w14:textId="77777777" w:rsidR="009C2B25" w:rsidRDefault="009C2B25" w:rsidP="00CB61A7"/>
    <w:p w14:paraId="14DFE2B4" w14:textId="77777777" w:rsidR="009C2B25" w:rsidRDefault="009C2B25" w:rsidP="00CB61A7"/>
    <w:p w14:paraId="53A97525" w14:textId="70D913C4" w:rsidR="00DB734A" w:rsidRDefault="00DB734A" w:rsidP="00CB61A7">
      <w:r>
        <w:t>What additional questions did this lab generate?</w:t>
      </w:r>
      <w:r w:rsidR="009C2B25">
        <w:t xml:space="preserve"> What other things might pill bugs have a preference for?</w:t>
      </w:r>
    </w:p>
    <w:p w14:paraId="4A99DDCB" w14:textId="77777777" w:rsidR="00DB734A" w:rsidRDefault="00DB734A" w:rsidP="00CB61A7"/>
    <w:p w14:paraId="6491A099" w14:textId="77777777" w:rsidR="00D635D0" w:rsidRDefault="00D635D0" w:rsidP="00CB61A7"/>
    <w:p w14:paraId="221C8E61" w14:textId="77777777" w:rsidR="00D635D0" w:rsidRDefault="00D635D0" w:rsidP="00CB61A7"/>
    <w:p w14:paraId="41CAF9B4" w14:textId="77777777" w:rsidR="00D635D0" w:rsidRDefault="00D635D0" w:rsidP="00CB61A7"/>
    <w:p w14:paraId="22DA4C5A" w14:textId="77777777" w:rsidR="00D635D0" w:rsidRDefault="00D635D0" w:rsidP="00CB61A7"/>
    <w:p w14:paraId="2BAFE9FE" w14:textId="77777777" w:rsidR="00D635D0" w:rsidRDefault="00D635D0" w:rsidP="00CB61A7"/>
    <w:p w14:paraId="16B09230" w14:textId="77777777" w:rsidR="00D635D0" w:rsidRDefault="00D635D0" w:rsidP="00CB61A7"/>
    <w:p w14:paraId="22AB736D" w14:textId="77777777" w:rsidR="006C5AD7" w:rsidRDefault="006C5AD7" w:rsidP="00CB61A7"/>
    <w:p w14:paraId="2677DF23" w14:textId="77777777" w:rsidR="006C5AD7" w:rsidRDefault="006C5AD7" w:rsidP="00CB61A7"/>
    <w:p w14:paraId="5FB80094" w14:textId="77777777" w:rsidR="006C5AD7" w:rsidRDefault="006C5AD7" w:rsidP="00CB61A7"/>
    <w:p w14:paraId="0EE4F7E8" w14:textId="77777777" w:rsidR="00D635D0" w:rsidRDefault="00D635D0" w:rsidP="00CB61A7"/>
    <w:p w14:paraId="0107492A" w14:textId="77777777" w:rsidR="00D635D0" w:rsidRDefault="00D635D0" w:rsidP="00CB61A7"/>
    <w:p w14:paraId="764728AF" w14:textId="77777777" w:rsidR="00DB734A" w:rsidRDefault="00DB734A" w:rsidP="00CB61A7"/>
    <w:p w14:paraId="2BA71CBB" w14:textId="0F4A12CB" w:rsidR="006C5AD7" w:rsidRPr="008940A4" w:rsidRDefault="006C5AD7" w:rsidP="00CB61A7">
      <w:pPr>
        <w:rPr>
          <w:u w:val="single"/>
        </w:rPr>
      </w:pPr>
      <w:r w:rsidRPr="008940A4">
        <w:rPr>
          <w:u w:val="single"/>
        </w:rPr>
        <w:t>Part Two: Open Inquiry</w:t>
      </w:r>
    </w:p>
    <w:p w14:paraId="4505EC61" w14:textId="77777777" w:rsidR="006C5AD7" w:rsidRDefault="006C5AD7" w:rsidP="00CB61A7"/>
    <w:p w14:paraId="27BFA926" w14:textId="3E53BD76" w:rsidR="006C5AD7" w:rsidRPr="006C5AD7" w:rsidRDefault="006C5AD7" w:rsidP="00E40875">
      <w:pPr>
        <w:rPr>
          <w:i/>
        </w:rPr>
      </w:pPr>
      <w:r>
        <w:t xml:space="preserve">Take the questions you came up with in the analysis/conclusion section and, as a group, pick one that interests you </w:t>
      </w:r>
      <w:r w:rsidR="008940A4">
        <w:t xml:space="preserve">all </w:t>
      </w:r>
      <w:r>
        <w:t>the most. You will be creating your own experime</w:t>
      </w:r>
      <w:r w:rsidR="008940A4">
        <w:t>nt to answer that question. The</w:t>
      </w:r>
      <w:r>
        <w:t xml:space="preserve"> only </w:t>
      </w:r>
      <w:r w:rsidR="008940A4">
        <w:t xml:space="preserve">main restriction is </w:t>
      </w:r>
      <w:r>
        <w:t>you cannot put the pill</w:t>
      </w:r>
      <w:r w:rsidR="000C0142">
        <w:t xml:space="preserve"> </w:t>
      </w:r>
      <w:r>
        <w:t xml:space="preserve">bugs in any immediate physical danger. </w:t>
      </w:r>
      <w:r w:rsidRPr="006C5AD7">
        <w:rPr>
          <w:i/>
        </w:rPr>
        <w:t>(AKA – can’t light them on fire, can’t drown them, can’t eat them, etc.)</w:t>
      </w:r>
    </w:p>
    <w:p w14:paraId="06560655" w14:textId="77777777" w:rsidR="006C5AD7" w:rsidRDefault="006C5AD7" w:rsidP="00CB61A7"/>
    <w:p w14:paraId="75CA4374" w14:textId="1E1A054D" w:rsidR="006C5AD7" w:rsidRPr="008940A4" w:rsidRDefault="008940A4" w:rsidP="00CB61A7">
      <w:pPr>
        <w:rPr>
          <w:b/>
        </w:rPr>
      </w:pPr>
      <w:r w:rsidRPr="008940A4">
        <w:rPr>
          <w:b/>
        </w:rPr>
        <w:t>Requirements:</w:t>
      </w:r>
    </w:p>
    <w:p w14:paraId="562FB916" w14:textId="77777777" w:rsidR="008940A4" w:rsidRDefault="008940A4" w:rsidP="00CB61A7"/>
    <w:p w14:paraId="18915450" w14:textId="77777777" w:rsidR="008940A4" w:rsidRDefault="008940A4" w:rsidP="008940A4">
      <w:pPr>
        <w:pBdr>
          <w:top w:val="nil"/>
          <w:left w:val="nil"/>
          <w:bottom w:val="nil"/>
          <w:right w:val="nil"/>
          <w:between w:val="nil"/>
          <w:bar w:val="nil"/>
        </w:pBdr>
        <w:rPr>
          <w:bCs/>
        </w:rPr>
      </w:pPr>
      <w:r w:rsidRPr="00E40875">
        <w:rPr>
          <w:b/>
          <w:bCs/>
        </w:rPr>
        <w:t>Before</w:t>
      </w:r>
      <w:r>
        <w:rPr>
          <w:bCs/>
        </w:rPr>
        <w:t xml:space="preserve"> you begin the investigation you will need the following details sorted out: </w:t>
      </w:r>
    </w:p>
    <w:p w14:paraId="68366ACE" w14:textId="72A51475" w:rsidR="008940A4" w:rsidRDefault="008940A4" w:rsidP="008940A4">
      <w:pPr>
        <w:pBdr>
          <w:top w:val="nil"/>
          <w:left w:val="nil"/>
          <w:bottom w:val="nil"/>
          <w:right w:val="nil"/>
          <w:between w:val="nil"/>
          <w:bar w:val="nil"/>
        </w:pBdr>
        <w:rPr>
          <w:bCs/>
        </w:rPr>
      </w:pPr>
    </w:p>
    <w:p w14:paraId="0C78D2CE" w14:textId="38E37E3A" w:rsidR="00E40875" w:rsidRPr="00D635D0" w:rsidRDefault="008940A4" w:rsidP="00D635D0">
      <w:pPr>
        <w:numPr>
          <w:ilvl w:val="0"/>
          <w:numId w:val="2"/>
        </w:numPr>
        <w:pBdr>
          <w:top w:val="nil"/>
          <w:left w:val="nil"/>
          <w:bottom w:val="nil"/>
          <w:right w:val="nil"/>
          <w:between w:val="nil"/>
          <w:bar w:val="nil"/>
        </w:pBdr>
        <w:spacing w:line="276" w:lineRule="auto"/>
        <w:rPr>
          <w:bCs/>
        </w:rPr>
      </w:pPr>
      <w:r>
        <w:rPr>
          <w:bCs/>
        </w:rPr>
        <w:t>What’s the question you are asking?</w:t>
      </w:r>
    </w:p>
    <w:p w14:paraId="5869C718" w14:textId="2DE5F304" w:rsidR="00E40875" w:rsidRPr="00D635D0" w:rsidRDefault="008940A4" w:rsidP="00E40875">
      <w:pPr>
        <w:numPr>
          <w:ilvl w:val="0"/>
          <w:numId w:val="2"/>
        </w:numPr>
        <w:pBdr>
          <w:top w:val="nil"/>
          <w:left w:val="nil"/>
          <w:bottom w:val="nil"/>
          <w:right w:val="nil"/>
          <w:between w:val="nil"/>
          <w:bar w:val="nil"/>
        </w:pBdr>
        <w:spacing w:line="276" w:lineRule="auto"/>
        <w:rPr>
          <w:bCs/>
        </w:rPr>
      </w:pPr>
      <w:r>
        <w:rPr>
          <w:bCs/>
        </w:rPr>
        <w:t>What is your hypothesis &amp; null hypothesis?</w:t>
      </w:r>
    </w:p>
    <w:p w14:paraId="6D07C87F" w14:textId="3491236F" w:rsidR="00E40875" w:rsidRPr="00D635D0" w:rsidRDefault="008940A4" w:rsidP="00E40875">
      <w:pPr>
        <w:numPr>
          <w:ilvl w:val="0"/>
          <w:numId w:val="2"/>
        </w:numPr>
        <w:pBdr>
          <w:top w:val="nil"/>
          <w:left w:val="nil"/>
          <w:bottom w:val="nil"/>
          <w:right w:val="nil"/>
          <w:between w:val="nil"/>
          <w:bar w:val="nil"/>
        </w:pBdr>
        <w:spacing w:line="276" w:lineRule="auto"/>
        <w:rPr>
          <w:bCs/>
        </w:rPr>
      </w:pPr>
      <w:r>
        <w:rPr>
          <w:bCs/>
        </w:rPr>
        <w:t xml:space="preserve">What is your procedure? </w:t>
      </w:r>
    </w:p>
    <w:p w14:paraId="66D9FE4B" w14:textId="77777777" w:rsidR="008940A4" w:rsidRDefault="008940A4" w:rsidP="008940A4">
      <w:pPr>
        <w:numPr>
          <w:ilvl w:val="0"/>
          <w:numId w:val="2"/>
        </w:numPr>
        <w:pBdr>
          <w:top w:val="nil"/>
          <w:left w:val="nil"/>
          <w:bottom w:val="nil"/>
          <w:right w:val="nil"/>
          <w:between w:val="nil"/>
          <w:bar w:val="nil"/>
        </w:pBdr>
        <w:spacing w:line="276" w:lineRule="auto"/>
        <w:rPr>
          <w:bCs/>
        </w:rPr>
      </w:pPr>
      <w:r>
        <w:rPr>
          <w:bCs/>
        </w:rPr>
        <w:t>How will you keep your data organized?</w:t>
      </w:r>
    </w:p>
    <w:p w14:paraId="53FD7E5A" w14:textId="77777777" w:rsidR="008940A4" w:rsidRDefault="008940A4" w:rsidP="008940A4">
      <w:pPr>
        <w:pBdr>
          <w:top w:val="nil"/>
          <w:left w:val="nil"/>
          <w:bottom w:val="nil"/>
          <w:right w:val="nil"/>
          <w:between w:val="nil"/>
          <w:bar w:val="nil"/>
        </w:pBdr>
        <w:rPr>
          <w:bCs/>
        </w:rPr>
      </w:pPr>
    </w:p>
    <w:p w14:paraId="508DEB07" w14:textId="77777777" w:rsidR="00E40875" w:rsidRDefault="00E40875" w:rsidP="008940A4">
      <w:pPr>
        <w:pBdr>
          <w:top w:val="nil"/>
          <w:left w:val="nil"/>
          <w:bottom w:val="nil"/>
          <w:right w:val="nil"/>
          <w:between w:val="nil"/>
          <w:bar w:val="nil"/>
        </w:pBdr>
        <w:rPr>
          <w:bCs/>
        </w:rPr>
      </w:pPr>
    </w:p>
    <w:p w14:paraId="2F1384B1" w14:textId="25B1BA8E" w:rsidR="006C5AD7" w:rsidRPr="00E40875" w:rsidRDefault="00D635D0" w:rsidP="00D635D0">
      <w:pPr>
        <w:pBdr>
          <w:top w:val="nil"/>
          <w:left w:val="nil"/>
          <w:bottom w:val="nil"/>
          <w:right w:val="nil"/>
          <w:between w:val="nil"/>
          <w:bar w:val="nil"/>
        </w:pBdr>
        <w:rPr>
          <w:bCs/>
        </w:rPr>
      </w:pPr>
      <w:r>
        <w:rPr>
          <w:bCs/>
        </w:rPr>
        <w:t xml:space="preserve">You will be writing a formal lab report on this investigation. Please note that you do not need to include any information/data from the guided inquiry part. The lab report will only have </w:t>
      </w:r>
      <w:r w:rsidRPr="00D635D0">
        <w:rPr>
          <w:bCs/>
          <w:u w:val="single"/>
        </w:rPr>
        <w:t>your own investigation</w:t>
      </w:r>
      <w:r>
        <w:rPr>
          <w:bCs/>
        </w:rPr>
        <w:t xml:space="preserve"> information &amp; data. Please see the “</w:t>
      </w:r>
      <w:r w:rsidRPr="00D635D0">
        <w:rPr>
          <w:b/>
          <w:bCs/>
        </w:rPr>
        <w:t>AP Biology Lab Report Guidelines</w:t>
      </w:r>
      <w:r>
        <w:rPr>
          <w:bCs/>
        </w:rPr>
        <w:t>” sheet to help you with the format and required sections.</w:t>
      </w:r>
    </w:p>
    <w:sectPr w:rsidR="006C5AD7" w:rsidRPr="00E40875" w:rsidSect="00250FB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2339C"/>
    <w:multiLevelType w:val="hybridMultilevel"/>
    <w:tmpl w:val="5390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B3C69"/>
    <w:multiLevelType w:val="hybridMultilevel"/>
    <w:tmpl w:val="A2565602"/>
    <w:lvl w:ilvl="0" w:tplc="7336441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F67F6"/>
    <w:multiLevelType w:val="hybridMultilevel"/>
    <w:tmpl w:val="33C6C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D4"/>
    <w:rsid w:val="00046BF4"/>
    <w:rsid w:val="00091E1E"/>
    <w:rsid w:val="000C0142"/>
    <w:rsid w:val="00250FBA"/>
    <w:rsid w:val="004F5A81"/>
    <w:rsid w:val="004F75F7"/>
    <w:rsid w:val="0066527E"/>
    <w:rsid w:val="006C5AD7"/>
    <w:rsid w:val="007B44D4"/>
    <w:rsid w:val="008940A4"/>
    <w:rsid w:val="009A397D"/>
    <w:rsid w:val="009C2B25"/>
    <w:rsid w:val="00A968CF"/>
    <w:rsid w:val="00B71CF2"/>
    <w:rsid w:val="00CB61A7"/>
    <w:rsid w:val="00CE304F"/>
    <w:rsid w:val="00D635D0"/>
    <w:rsid w:val="00DB734A"/>
    <w:rsid w:val="00E40875"/>
    <w:rsid w:val="00E75F4A"/>
    <w:rsid w:val="00EE773C"/>
    <w:rsid w:val="00FC5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A9D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4D4"/>
    <w:pPr>
      <w:ind w:left="720"/>
      <w:contextualSpacing/>
    </w:pPr>
  </w:style>
  <w:style w:type="character" w:styleId="Hyperlink">
    <w:name w:val="Hyperlink"/>
    <w:basedOn w:val="DefaultParagraphFont"/>
    <w:uiPriority w:val="99"/>
    <w:semiHidden/>
    <w:unhideWhenUsed/>
    <w:rsid w:val="009A397D"/>
    <w:rPr>
      <w:color w:val="0000FF"/>
      <w:u w:val="single"/>
    </w:rPr>
  </w:style>
  <w:style w:type="character" w:customStyle="1" w:styleId="apple-converted-space">
    <w:name w:val="apple-converted-space"/>
    <w:basedOn w:val="DefaultParagraphFont"/>
    <w:rsid w:val="009A397D"/>
  </w:style>
  <w:style w:type="table" w:styleId="TableGrid">
    <w:name w:val="Table Grid"/>
    <w:basedOn w:val="TableNormal"/>
    <w:uiPriority w:val="59"/>
    <w:rsid w:val="0004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773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71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CF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4D4"/>
    <w:pPr>
      <w:ind w:left="720"/>
      <w:contextualSpacing/>
    </w:pPr>
  </w:style>
  <w:style w:type="character" w:styleId="Hyperlink">
    <w:name w:val="Hyperlink"/>
    <w:basedOn w:val="DefaultParagraphFont"/>
    <w:uiPriority w:val="99"/>
    <w:semiHidden/>
    <w:unhideWhenUsed/>
    <w:rsid w:val="009A397D"/>
    <w:rPr>
      <w:color w:val="0000FF"/>
      <w:u w:val="single"/>
    </w:rPr>
  </w:style>
  <w:style w:type="character" w:customStyle="1" w:styleId="apple-converted-space">
    <w:name w:val="apple-converted-space"/>
    <w:basedOn w:val="DefaultParagraphFont"/>
    <w:rsid w:val="009A397D"/>
  </w:style>
  <w:style w:type="table" w:styleId="TableGrid">
    <w:name w:val="Table Grid"/>
    <w:basedOn w:val="TableNormal"/>
    <w:uiPriority w:val="59"/>
    <w:rsid w:val="00046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773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71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CF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23438">
      <w:bodyDiv w:val="1"/>
      <w:marLeft w:val="0"/>
      <w:marRight w:val="0"/>
      <w:marTop w:val="0"/>
      <w:marBottom w:val="0"/>
      <w:divBdr>
        <w:top w:val="none" w:sz="0" w:space="0" w:color="auto"/>
        <w:left w:val="none" w:sz="0" w:space="0" w:color="auto"/>
        <w:bottom w:val="none" w:sz="0" w:space="0" w:color="auto"/>
        <w:right w:val="none" w:sz="0" w:space="0" w:color="auto"/>
      </w:divBdr>
    </w:div>
    <w:div w:id="751241655">
      <w:bodyDiv w:val="1"/>
      <w:marLeft w:val="0"/>
      <w:marRight w:val="0"/>
      <w:marTop w:val="0"/>
      <w:marBottom w:val="0"/>
      <w:divBdr>
        <w:top w:val="none" w:sz="0" w:space="0" w:color="auto"/>
        <w:left w:val="none" w:sz="0" w:space="0" w:color="auto"/>
        <w:bottom w:val="none" w:sz="0" w:space="0" w:color="auto"/>
        <w:right w:val="none" w:sz="0" w:space="0" w:color="auto"/>
      </w:divBdr>
    </w:div>
    <w:div w:id="1626962094">
      <w:bodyDiv w:val="1"/>
      <w:marLeft w:val="0"/>
      <w:marRight w:val="0"/>
      <w:marTop w:val="0"/>
      <w:marBottom w:val="0"/>
      <w:divBdr>
        <w:top w:val="none" w:sz="0" w:space="0" w:color="auto"/>
        <w:left w:val="none" w:sz="0" w:space="0" w:color="auto"/>
        <w:bottom w:val="none" w:sz="0" w:space="0" w:color="auto"/>
        <w:right w:val="none" w:sz="0" w:space="0" w:color="auto"/>
      </w:divBdr>
    </w:div>
    <w:div w:id="1653366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AFBE-9078-DD4C-8479-1D589D7D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933</Words>
  <Characters>5321</Characters>
  <Application>Microsoft Macintosh Word</Application>
  <DocSecurity>0</DocSecurity>
  <Lines>44</Lines>
  <Paragraphs>12</Paragraphs>
  <ScaleCrop>false</ScaleCrop>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DCSD</dc:creator>
  <cp:keywords/>
  <dc:description/>
  <cp:lastModifiedBy>Douglas County Schools</cp:lastModifiedBy>
  <cp:revision>11</cp:revision>
  <cp:lastPrinted>2014-11-07T17:14:00Z</cp:lastPrinted>
  <dcterms:created xsi:type="dcterms:W3CDTF">2012-09-26T15:54:00Z</dcterms:created>
  <dcterms:modified xsi:type="dcterms:W3CDTF">2015-11-08T16:07:00Z</dcterms:modified>
</cp:coreProperties>
</file>